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6FF" w:rsidRPr="006B26FF" w:rsidRDefault="00393B09">
      <w:pPr>
        <w:rPr>
          <w:rFonts w:ascii="Century Gothic" w:hAnsi="Century Gothic"/>
          <w:noProof/>
          <w:sz w:val="20"/>
          <w:szCs w:val="20"/>
          <w:lang w:eastAsia="de-DE"/>
        </w:rPr>
      </w:pPr>
      <w:r>
        <w:rPr>
          <w:rFonts w:ascii="Century Gothic" w:hAnsi="Century Gothic"/>
          <w:noProof/>
          <w:sz w:val="20"/>
          <w:szCs w:val="20"/>
          <w:lang w:eastAsia="de-DE"/>
        </w:rPr>
        <w:drawing>
          <wp:anchor distT="0" distB="0" distL="114300" distR="114300" simplePos="0" relativeHeight="251658240" behindDoc="0" locked="0" layoutInCell="1" allowOverlap="1">
            <wp:simplePos x="0" y="0"/>
            <wp:positionH relativeFrom="column">
              <wp:posOffset>-881380</wp:posOffset>
            </wp:positionH>
            <wp:positionV relativeFrom="paragraph">
              <wp:posOffset>-1087120</wp:posOffset>
            </wp:positionV>
            <wp:extent cx="7565390" cy="10705465"/>
            <wp:effectExtent l="19050" t="0" r="0" b="0"/>
            <wp:wrapThrough wrapText="bothSides">
              <wp:wrapPolygon edited="0">
                <wp:start x="-54" y="0"/>
                <wp:lineTo x="-54" y="21563"/>
                <wp:lineTo x="21593" y="21563"/>
                <wp:lineTo x="21593" y="0"/>
                <wp:lineTo x="-54" y="0"/>
              </wp:wrapPolygon>
            </wp:wrapThrough>
            <wp:docPr id="2" name="Bild 1" descr="C:\Users\Basti\IONOS HiDrive\public\2020 - 15.AvD Rund um Berlin-Classic\2020 Rund um Berlin- Classic\RuB 2020\Grafiken\2020_15.RuB-Entwurf_V2_Das Reg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ti\IONOS HiDrive\public\2020 - 15.AvD Rund um Berlin-Classic\2020 Rund um Berlin- Classic\RuB 2020\Grafiken\2020_15.RuB-Entwurf_V2_Das Reglement.jpg"/>
                    <pic:cNvPicPr>
                      <a:picLocks noChangeAspect="1" noChangeArrowheads="1"/>
                    </pic:cNvPicPr>
                  </pic:nvPicPr>
                  <pic:blipFill>
                    <a:blip r:embed="rId8" cstate="print"/>
                    <a:srcRect/>
                    <a:stretch>
                      <a:fillRect/>
                    </a:stretch>
                  </pic:blipFill>
                  <pic:spPr bwMode="auto">
                    <a:xfrm>
                      <a:off x="0" y="0"/>
                      <a:ext cx="7565390" cy="10705465"/>
                    </a:xfrm>
                    <a:prstGeom prst="rect">
                      <a:avLst/>
                    </a:prstGeom>
                    <a:noFill/>
                    <a:ln w="9525">
                      <a:noFill/>
                      <a:miter lim="800000"/>
                      <a:headEnd/>
                      <a:tailEnd/>
                    </a:ln>
                  </pic:spPr>
                </pic:pic>
              </a:graphicData>
            </a:graphic>
          </wp:anchor>
        </w:drawing>
      </w:r>
    </w:p>
    <w:p w:rsidR="006B26FF" w:rsidRPr="00DA1907" w:rsidRDefault="006B26FF" w:rsidP="006B26FF">
      <w:pPr>
        <w:pStyle w:val="KeinLeerraum"/>
        <w:rPr>
          <w:rFonts w:ascii="Century Gothic" w:hAnsi="Century Gothic"/>
          <w:b/>
          <w:sz w:val="20"/>
          <w:szCs w:val="20"/>
        </w:rPr>
      </w:pPr>
    </w:p>
    <w:p w:rsidR="00242F7E" w:rsidRPr="0057360E" w:rsidRDefault="006B26FF" w:rsidP="00242F7E">
      <w:pPr>
        <w:pStyle w:val="KeinLeerraum"/>
        <w:rPr>
          <w:rStyle w:val="Hervorhebung"/>
          <w:rFonts w:ascii="Century Gothic" w:hAnsi="Century Gothic"/>
          <w:b/>
          <w:i w:val="0"/>
          <w:sz w:val="20"/>
          <w:szCs w:val="20"/>
        </w:rPr>
      </w:pPr>
      <w:r w:rsidRPr="0057360E">
        <w:rPr>
          <w:rFonts w:ascii="Century Gothic" w:hAnsi="Century Gothic"/>
          <w:b/>
          <w:sz w:val="20"/>
          <w:szCs w:val="20"/>
        </w:rPr>
        <w:t>1</w:t>
      </w:r>
      <w:r w:rsidRPr="0057360E">
        <w:rPr>
          <w:rFonts w:ascii="Century Gothic" w:hAnsi="Century Gothic"/>
          <w:sz w:val="20"/>
          <w:szCs w:val="20"/>
        </w:rPr>
        <w:t>.</w:t>
      </w:r>
      <w:r w:rsidRPr="0057360E">
        <w:rPr>
          <w:rStyle w:val="Hervorhebung"/>
          <w:rFonts w:ascii="Century Gothic" w:hAnsi="Century Gothic"/>
          <w:b/>
          <w:i w:val="0"/>
          <w:sz w:val="20"/>
          <w:szCs w:val="20"/>
        </w:rPr>
        <w:t>Veranstalter</w:t>
      </w:r>
      <w:r w:rsidR="00242F7E" w:rsidRPr="0057360E">
        <w:rPr>
          <w:rStyle w:val="Hervorhebung"/>
          <w:rFonts w:ascii="Century Gothic" w:hAnsi="Century Gothic"/>
          <w:b/>
          <w:i w:val="0"/>
          <w:sz w:val="20"/>
          <w:szCs w:val="20"/>
        </w:rPr>
        <w:t xml:space="preserve"> / Beschreibung der Veranstaltung</w:t>
      </w:r>
    </w:p>
    <w:p w:rsidR="00242F7E" w:rsidRPr="0057360E" w:rsidRDefault="00242F7E" w:rsidP="00242F7E">
      <w:pPr>
        <w:pStyle w:val="KeinLeerraum"/>
        <w:rPr>
          <w:rStyle w:val="Hervorhebung"/>
          <w:rFonts w:ascii="Century Gothic" w:hAnsi="Century Gothic"/>
          <w:b/>
          <w:sz w:val="20"/>
          <w:szCs w:val="20"/>
        </w:rPr>
      </w:pPr>
    </w:p>
    <w:p w:rsidR="00242F7E" w:rsidRPr="0057360E" w:rsidRDefault="00242F7E" w:rsidP="00242F7E">
      <w:pPr>
        <w:pStyle w:val="KeinLeerraum"/>
        <w:rPr>
          <w:rStyle w:val="Hervorhebung"/>
          <w:rFonts w:ascii="Century Gothic" w:hAnsi="Century Gothic"/>
          <w:i w:val="0"/>
          <w:sz w:val="20"/>
          <w:szCs w:val="20"/>
        </w:rPr>
      </w:pPr>
      <w:r w:rsidRPr="0057360E">
        <w:rPr>
          <w:rStyle w:val="Hervorhebung"/>
          <w:rFonts w:ascii="Century Gothic" w:hAnsi="Century Gothic"/>
          <w:i w:val="0"/>
          <w:sz w:val="20"/>
          <w:szCs w:val="20"/>
        </w:rPr>
        <w:t>Veranstalter</w:t>
      </w:r>
      <w:r w:rsidRPr="0057360E">
        <w:rPr>
          <w:rStyle w:val="Hervorhebung"/>
          <w:rFonts w:ascii="Century Gothic" w:hAnsi="Century Gothic"/>
          <w:i w:val="0"/>
          <w:sz w:val="20"/>
          <w:szCs w:val="20"/>
        </w:rPr>
        <w:tab/>
      </w:r>
      <w:r w:rsidRPr="0057360E">
        <w:rPr>
          <w:rStyle w:val="Hervorhebung"/>
          <w:rFonts w:ascii="Century Gothic" w:hAnsi="Century Gothic"/>
          <w:i w:val="0"/>
          <w:sz w:val="20"/>
          <w:szCs w:val="20"/>
        </w:rPr>
        <w:tab/>
      </w:r>
      <w:r w:rsidRPr="0057360E">
        <w:rPr>
          <w:rStyle w:val="Hervorhebung"/>
          <w:rFonts w:ascii="Century Gothic" w:hAnsi="Century Gothic"/>
          <w:i w:val="0"/>
          <w:sz w:val="20"/>
          <w:szCs w:val="20"/>
        </w:rPr>
        <w:tab/>
      </w:r>
      <w:r w:rsidR="006B26FF" w:rsidRPr="0057360E">
        <w:rPr>
          <w:rStyle w:val="Hervorhebung"/>
          <w:rFonts w:ascii="Century Gothic" w:hAnsi="Century Gothic"/>
          <w:i w:val="0"/>
          <w:sz w:val="20"/>
          <w:szCs w:val="20"/>
        </w:rPr>
        <w:t xml:space="preserve">Mecklenburgischer </w:t>
      </w:r>
      <w:r w:rsidR="00460A85">
        <w:rPr>
          <w:rStyle w:val="Hervorhebung"/>
          <w:rFonts w:ascii="Century Gothic" w:hAnsi="Century Gothic"/>
          <w:i w:val="0"/>
          <w:sz w:val="20"/>
          <w:szCs w:val="20"/>
        </w:rPr>
        <w:t>A</w:t>
      </w:r>
      <w:r w:rsidR="006B26FF" w:rsidRPr="0057360E">
        <w:rPr>
          <w:rStyle w:val="Hervorhebung"/>
          <w:rFonts w:ascii="Century Gothic" w:hAnsi="Century Gothic"/>
          <w:i w:val="0"/>
          <w:sz w:val="20"/>
          <w:szCs w:val="20"/>
        </w:rPr>
        <w:t>utomobilclub im AvD e.V.</w:t>
      </w:r>
    </w:p>
    <w:p w:rsidR="006B26FF" w:rsidRPr="0057360E" w:rsidRDefault="00393B09" w:rsidP="00242F7E">
      <w:pPr>
        <w:pStyle w:val="KeinLeerraum"/>
        <w:ind w:left="2124" w:firstLine="708"/>
        <w:rPr>
          <w:rFonts w:ascii="Century Gothic" w:hAnsi="Century Gothic"/>
          <w:iCs/>
          <w:sz w:val="20"/>
          <w:szCs w:val="20"/>
        </w:rPr>
      </w:pPr>
      <w:r>
        <w:rPr>
          <w:rFonts w:ascii="Century Gothic" w:hAnsi="Century Gothic"/>
          <w:iCs/>
          <w:sz w:val="20"/>
          <w:szCs w:val="20"/>
        </w:rPr>
        <w:t xml:space="preserve">Wodenhoferstr.2a, 19073 </w:t>
      </w:r>
      <w:proofErr w:type="spellStart"/>
      <w:r>
        <w:rPr>
          <w:rFonts w:ascii="Century Gothic" w:hAnsi="Century Gothic"/>
          <w:iCs/>
          <w:sz w:val="20"/>
          <w:szCs w:val="20"/>
        </w:rPr>
        <w:t>Zülow</w:t>
      </w:r>
      <w:proofErr w:type="spellEnd"/>
    </w:p>
    <w:p w:rsidR="00242F7E" w:rsidRPr="0057360E" w:rsidRDefault="00242F7E" w:rsidP="00242F7E">
      <w:pPr>
        <w:pStyle w:val="KeinLeerraum"/>
        <w:ind w:left="2124" w:firstLine="708"/>
        <w:rPr>
          <w:rFonts w:ascii="Century Gothic" w:hAnsi="Century Gothic"/>
          <w:iCs/>
          <w:sz w:val="20"/>
          <w:szCs w:val="20"/>
        </w:rPr>
      </w:pPr>
      <w:r w:rsidRPr="0057360E">
        <w:rPr>
          <w:rFonts w:ascii="Century Gothic" w:hAnsi="Century Gothic"/>
          <w:iCs/>
          <w:sz w:val="20"/>
          <w:szCs w:val="20"/>
        </w:rPr>
        <w:t>Te</w:t>
      </w:r>
      <w:r w:rsidR="00B3567D">
        <w:rPr>
          <w:rFonts w:ascii="Century Gothic" w:hAnsi="Century Gothic"/>
          <w:iCs/>
          <w:sz w:val="20"/>
          <w:szCs w:val="20"/>
        </w:rPr>
        <w:t>lefon:  +49 (0) 3869 / 7809839</w:t>
      </w:r>
    </w:p>
    <w:p w:rsidR="00242F7E" w:rsidRPr="0057360E" w:rsidRDefault="00242F7E" w:rsidP="00242F7E">
      <w:pPr>
        <w:pStyle w:val="KeinLeerraum"/>
        <w:ind w:left="2124" w:firstLine="708"/>
        <w:rPr>
          <w:rFonts w:ascii="Century Gothic" w:hAnsi="Century Gothic"/>
          <w:iCs/>
          <w:sz w:val="20"/>
          <w:szCs w:val="20"/>
        </w:rPr>
      </w:pPr>
      <w:r w:rsidRPr="0057360E">
        <w:rPr>
          <w:rFonts w:ascii="Century Gothic" w:hAnsi="Century Gothic"/>
          <w:iCs/>
          <w:sz w:val="20"/>
          <w:szCs w:val="20"/>
        </w:rPr>
        <w:t>E-Mail:</w:t>
      </w:r>
      <w:r w:rsidRPr="0057360E">
        <w:rPr>
          <w:rFonts w:ascii="Century Gothic" w:hAnsi="Century Gothic"/>
          <w:iCs/>
          <w:sz w:val="20"/>
          <w:szCs w:val="20"/>
        </w:rPr>
        <w:tab/>
        <w:t xml:space="preserve">   </w:t>
      </w:r>
      <w:hyperlink r:id="rId9" w:history="1">
        <w:r w:rsidRPr="0057360E">
          <w:rPr>
            <w:rStyle w:val="Hyperlink"/>
            <w:rFonts w:ascii="Century Gothic" w:hAnsi="Century Gothic"/>
            <w:iCs/>
            <w:sz w:val="20"/>
            <w:szCs w:val="20"/>
          </w:rPr>
          <w:t>info@gm-ac.de</w:t>
        </w:r>
      </w:hyperlink>
      <w:r w:rsidRPr="0057360E">
        <w:rPr>
          <w:rFonts w:ascii="Century Gothic" w:hAnsi="Century Gothic"/>
          <w:iCs/>
          <w:sz w:val="20"/>
          <w:szCs w:val="20"/>
        </w:rPr>
        <w:t xml:space="preserve">  | </w:t>
      </w:r>
      <w:hyperlink r:id="rId10" w:history="1">
        <w:r w:rsidRPr="0057360E">
          <w:rPr>
            <w:rStyle w:val="Hyperlink"/>
            <w:rFonts w:ascii="Century Gothic" w:hAnsi="Century Gothic"/>
            <w:iCs/>
            <w:sz w:val="20"/>
            <w:szCs w:val="20"/>
          </w:rPr>
          <w:t>www.gm-ac.de</w:t>
        </w:r>
      </w:hyperlink>
      <w:r w:rsidRPr="0057360E">
        <w:rPr>
          <w:rFonts w:ascii="Century Gothic" w:hAnsi="Century Gothic"/>
          <w:iCs/>
          <w:sz w:val="20"/>
          <w:szCs w:val="20"/>
        </w:rPr>
        <w:t xml:space="preserve"> </w:t>
      </w:r>
    </w:p>
    <w:p w:rsidR="00242F7E" w:rsidRPr="0057360E" w:rsidRDefault="00242F7E" w:rsidP="00242F7E">
      <w:pPr>
        <w:pStyle w:val="KeinLeerraum"/>
        <w:rPr>
          <w:rFonts w:ascii="Century Gothic" w:hAnsi="Century Gothic"/>
          <w:iCs/>
          <w:sz w:val="20"/>
          <w:szCs w:val="20"/>
        </w:rPr>
      </w:pPr>
    </w:p>
    <w:p w:rsidR="00242F7E" w:rsidRPr="0057360E" w:rsidRDefault="00242F7E" w:rsidP="00242F7E">
      <w:pPr>
        <w:pStyle w:val="KeinLeerraum"/>
        <w:rPr>
          <w:rFonts w:ascii="Century Gothic" w:hAnsi="Century Gothic"/>
          <w:iCs/>
          <w:sz w:val="20"/>
          <w:szCs w:val="20"/>
        </w:rPr>
      </w:pPr>
      <w:r w:rsidRPr="0057360E">
        <w:rPr>
          <w:rFonts w:ascii="Century Gothic" w:hAnsi="Century Gothic"/>
          <w:iCs/>
          <w:sz w:val="20"/>
          <w:szCs w:val="20"/>
        </w:rPr>
        <w:t>Fahrt- und Rallyeleiter</w:t>
      </w:r>
      <w:r w:rsidRPr="0057360E">
        <w:rPr>
          <w:rFonts w:ascii="Century Gothic" w:hAnsi="Century Gothic"/>
          <w:iCs/>
          <w:sz w:val="20"/>
          <w:szCs w:val="20"/>
        </w:rPr>
        <w:tab/>
      </w:r>
      <w:r w:rsidRPr="0057360E">
        <w:rPr>
          <w:rFonts w:ascii="Century Gothic" w:hAnsi="Century Gothic"/>
          <w:iCs/>
          <w:sz w:val="20"/>
          <w:szCs w:val="20"/>
        </w:rPr>
        <w:tab/>
        <w:t>Herr Dipl. Ing. Hartmut Groehl</w:t>
      </w:r>
      <w:r w:rsidR="00FC6DC7">
        <w:rPr>
          <w:rFonts w:ascii="Century Gothic" w:hAnsi="Century Gothic"/>
          <w:iCs/>
          <w:sz w:val="20"/>
          <w:szCs w:val="20"/>
        </w:rPr>
        <w:br/>
      </w:r>
      <w:proofErr w:type="spellStart"/>
      <w:r w:rsidR="00FC6DC7">
        <w:rPr>
          <w:rFonts w:ascii="Century Gothic" w:hAnsi="Century Gothic"/>
          <w:iCs/>
          <w:sz w:val="20"/>
          <w:szCs w:val="20"/>
        </w:rPr>
        <w:t>Stellvert</w:t>
      </w:r>
      <w:proofErr w:type="spellEnd"/>
      <w:r w:rsidR="00FC6DC7">
        <w:rPr>
          <w:rFonts w:ascii="Century Gothic" w:hAnsi="Century Gothic"/>
          <w:iCs/>
          <w:sz w:val="20"/>
          <w:szCs w:val="20"/>
        </w:rPr>
        <w:t>. Fahrtleiter</w:t>
      </w:r>
      <w:r w:rsidR="00FC6DC7">
        <w:rPr>
          <w:rFonts w:ascii="Century Gothic" w:hAnsi="Century Gothic"/>
          <w:iCs/>
          <w:sz w:val="20"/>
          <w:szCs w:val="20"/>
        </w:rPr>
        <w:tab/>
      </w:r>
      <w:r w:rsidR="00FC6DC7">
        <w:rPr>
          <w:rFonts w:ascii="Century Gothic" w:hAnsi="Century Gothic"/>
          <w:iCs/>
          <w:sz w:val="20"/>
          <w:szCs w:val="20"/>
        </w:rPr>
        <w:tab/>
        <w:t xml:space="preserve">Herr Jan Kabitzsch </w:t>
      </w:r>
    </w:p>
    <w:p w:rsidR="00242F7E" w:rsidRPr="0057360E" w:rsidRDefault="00242F7E" w:rsidP="00242F7E">
      <w:pPr>
        <w:pStyle w:val="KeinLeerraum"/>
        <w:rPr>
          <w:rFonts w:ascii="Century Gothic" w:hAnsi="Century Gothic"/>
          <w:iCs/>
          <w:sz w:val="20"/>
          <w:szCs w:val="20"/>
        </w:rPr>
      </w:pPr>
      <w:r w:rsidRPr="0057360E">
        <w:rPr>
          <w:rFonts w:ascii="Century Gothic" w:hAnsi="Century Gothic"/>
          <w:iCs/>
          <w:sz w:val="20"/>
          <w:szCs w:val="20"/>
        </w:rPr>
        <w:t>Organisationsleitung</w:t>
      </w:r>
      <w:r w:rsidRPr="0057360E">
        <w:rPr>
          <w:rFonts w:ascii="Century Gothic" w:hAnsi="Century Gothic"/>
          <w:iCs/>
          <w:sz w:val="20"/>
          <w:szCs w:val="20"/>
        </w:rPr>
        <w:tab/>
      </w:r>
      <w:r w:rsidRPr="0057360E">
        <w:rPr>
          <w:rFonts w:ascii="Century Gothic" w:hAnsi="Century Gothic"/>
          <w:iCs/>
          <w:sz w:val="20"/>
          <w:szCs w:val="20"/>
        </w:rPr>
        <w:tab/>
        <w:t>Herr Sebastian Groehl |Herr Ron Tessmann</w:t>
      </w:r>
      <w:r w:rsidR="00B41208">
        <w:rPr>
          <w:rFonts w:ascii="Century Gothic" w:hAnsi="Century Gothic"/>
          <w:iCs/>
          <w:sz w:val="20"/>
          <w:szCs w:val="20"/>
        </w:rPr>
        <w:t xml:space="preserve"> </w:t>
      </w:r>
      <w:r w:rsidRPr="0057360E">
        <w:rPr>
          <w:rFonts w:ascii="Century Gothic" w:hAnsi="Century Gothic"/>
          <w:iCs/>
          <w:sz w:val="20"/>
          <w:szCs w:val="20"/>
        </w:rPr>
        <w:br/>
        <w:t>Zeitnahme- Obmann</w:t>
      </w:r>
      <w:r w:rsidRPr="0057360E">
        <w:rPr>
          <w:rFonts w:ascii="Century Gothic" w:hAnsi="Century Gothic"/>
          <w:iCs/>
          <w:sz w:val="20"/>
          <w:szCs w:val="20"/>
        </w:rPr>
        <w:tab/>
      </w:r>
      <w:r w:rsidRPr="0057360E">
        <w:rPr>
          <w:rFonts w:ascii="Century Gothic" w:hAnsi="Century Gothic"/>
          <w:iCs/>
          <w:sz w:val="20"/>
          <w:szCs w:val="20"/>
        </w:rPr>
        <w:tab/>
        <w:t xml:space="preserve">Herr Rudolf </w:t>
      </w:r>
      <w:proofErr w:type="spellStart"/>
      <w:r w:rsidRPr="0057360E">
        <w:rPr>
          <w:rFonts w:ascii="Century Gothic" w:hAnsi="Century Gothic"/>
          <w:iCs/>
          <w:sz w:val="20"/>
          <w:szCs w:val="20"/>
        </w:rPr>
        <w:t>Neulinger</w:t>
      </w:r>
      <w:proofErr w:type="spellEnd"/>
      <w:r w:rsidRPr="0057360E">
        <w:rPr>
          <w:rFonts w:ascii="Century Gothic" w:hAnsi="Century Gothic"/>
          <w:iCs/>
          <w:sz w:val="20"/>
          <w:szCs w:val="20"/>
        </w:rPr>
        <w:t xml:space="preserve"> </w:t>
      </w:r>
    </w:p>
    <w:p w:rsidR="00242F7E" w:rsidRPr="0057360E" w:rsidRDefault="00DA1907" w:rsidP="00242F7E">
      <w:pPr>
        <w:pStyle w:val="KeinLeerraum"/>
        <w:rPr>
          <w:rFonts w:ascii="Century Gothic" w:hAnsi="Century Gothic"/>
          <w:iCs/>
          <w:sz w:val="20"/>
          <w:szCs w:val="20"/>
        </w:rPr>
      </w:pPr>
      <w:r w:rsidRPr="0057360E">
        <w:rPr>
          <w:rFonts w:ascii="Century Gothic" w:hAnsi="Century Gothic"/>
          <w:iCs/>
          <w:sz w:val="20"/>
          <w:szCs w:val="20"/>
        </w:rPr>
        <w:t>Organisationsbüro</w:t>
      </w:r>
      <w:r w:rsidR="00242F7E" w:rsidRPr="0057360E">
        <w:rPr>
          <w:rFonts w:ascii="Century Gothic" w:hAnsi="Century Gothic"/>
          <w:iCs/>
          <w:sz w:val="20"/>
          <w:szCs w:val="20"/>
        </w:rPr>
        <w:tab/>
      </w:r>
      <w:r w:rsidR="00242F7E" w:rsidRPr="0057360E">
        <w:rPr>
          <w:rFonts w:ascii="Century Gothic" w:hAnsi="Century Gothic"/>
          <w:iCs/>
          <w:sz w:val="20"/>
          <w:szCs w:val="20"/>
        </w:rPr>
        <w:tab/>
        <w:t xml:space="preserve">Frau Lisa Keller | </w:t>
      </w:r>
      <w:r w:rsidR="00393B09">
        <w:rPr>
          <w:rFonts w:ascii="Century Gothic" w:hAnsi="Century Gothic"/>
          <w:iCs/>
          <w:sz w:val="20"/>
          <w:szCs w:val="20"/>
        </w:rPr>
        <w:t xml:space="preserve">Herr Enrico Stieber </w:t>
      </w:r>
      <w:r w:rsidR="00242F7E" w:rsidRPr="0057360E">
        <w:rPr>
          <w:rFonts w:ascii="Century Gothic" w:hAnsi="Century Gothic"/>
          <w:iCs/>
          <w:sz w:val="20"/>
          <w:szCs w:val="20"/>
        </w:rPr>
        <w:t xml:space="preserve"> </w:t>
      </w:r>
    </w:p>
    <w:p w:rsidR="00242F7E" w:rsidRPr="0057360E" w:rsidRDefault="00242F7E" w:rsidP="00242F7E">
      <w:pPr>
        <w:pStyle w:val="KeinLeerraum"/>
        <w:rPr>
          <w:rFonts w:ascii="Century Gothic" w:hAnsi="Century Gothic"/>
          <w:iCs/>
          <w:sz w:val="20"/>
          <w:szCs w:val="20"/>
        </w:rPr>
      </w:pPr>
    </w:p>
    <w:p w:rsidR="00940DFD" w:rsidRDefault="00242F7E" w:rsidP="00940DFD">
      <w:pPr>
        <w:pStyle w:val="KeinLeerraum"/>
        <w:jc w:val="both"/>
        <w:rPr>
          <w:rFonts w:ascii="Century Gothic" w:hAnsi="Century Gothic"/>
          <w:iCs/>
          <w:sz w:val="20"/>
          <w:szCs w:val="20"/>
        </w:rPr>
      </w:pPr>
      <w:r w:rsidRPr="0057360E">
        <w:rPr>
          <w:rFonts w:ascii="Century Gothic" w:hAnsi="Century Gothic"/>
          <w:iCs/>
          <w:sz w:val="20"/>
          <w:szCs w:val="20"/>
        </w:rPr>
        <w:t xml:space="preserve">Die RUND UM BERLIN-CLASSIC ist eine </w:t>
      </w:r>
      <w:r w:rsidRPr="0057360E">
        <w:rPr>
          <w:rFonts w:ascii="Century Gothic" w:hAnsi="Century Gothic"/>
          <w:b/>
          <w:iCs/>
          <w:sz w:val="20"/>
          <w:szCs w:val="20"/>
        </w:rPr>
        <w:t>Gleichmäßigkeits-</w:t>
      </w:r>
      <w:r w:rsidRPr="0057360E">
        <w:rPr>
          <w:rFonts w:ascii="Century Gothic" w:hAnsi="Century Gothic"/>
          <w:iCs/>
          <w:sz w:val="20"/>
          <w:szCs w:val="20"/>
        </w:rPr>
        <w:t xml:space="preserve"> und</w:t>
      </w:r>
      <w:r w:rsidRPr="0057360E">
        <w:rPr>
          <w:rFonts w:ascii="Century Gothic" w:hAnsi="Century Gothic"/>
          <w:b/>
          <w:iCs/>
          <w:sz w:val="20"/>
          <w:szCs w:val="20"/>
        </w:rPr>
        <w:t xml:space="preserve"> Zuverlässigkeitsfahrt</w:t>
      </w:r>
      <w:r w:rsidRPr="0057360E">
        <w:rPr>
          <w:rFonts w:ascii="Century Gothic" w:hAnsi="Century Gothic"/>
          <w:iCs/>
          <w:sz w:val="20"/>
          <w:szCs w:val="20"/>
        </w:rPr>
        <w:t xml:space="preserve"> für </w:t>
      </w:r>
    </w:p>
    <w:p w:rsidR="00242F7E" w:rsidRPr="0057360E" w:rsidRDefault="00242F7E" w:rsidP="00940DFD">
      <w:pPr>
        <w:pStyle w:val="KeinLeerraum"/>
        <w:jc w:val="both"/>
        <w:rPr>
          <w:rFonts w:ascii="Century Gothic" w:hAnsi="Century Gothic"/>
          <w:iCs/>
          <w:sz w:val="20"/>
          <w:szCs w:val="20"/>
        </w:rPr>
      </w:pPr>
      <w:r w:rsidRPr="0057360E">
        <w:rPr>
          <w:rFonts w:ascii="Century Gothic" w:hAnsi="Century Gothic"/>
          <w:iCs/>
          <w:sz w:val="20"/>
          <w:szCs w:val="20"/>
        </w:rPr>
        <w:t>historische Aut</w:t>
      </w:r>
      <w:r w:rsidR="00DA1907" w:rsidRPr="0057360E">
        <w:rPr>
          <w:rFonts w:ascii="Century Gothic" w:hAnsi="Century Gothic"/>
          <w:iCs/>
          <w:sz w:val="20"/>
          <w:szCs w:val="20"/>
        </w:rPr>
        <w:t xml:space="preserve">omobile. Auf der gesamten Stecke gelten die </w:t>
      </w:r>
      <w:r w:rsidR="00DA1907" w:rsidRPr="0057360E">
        <w:rPr>
          <w:rFonts w:ascii="Century Gothic" w:hAnsi="Century Gothic"/>
          <w:b/>
          <w:iCs/>
          <w:sz w:val="20"/>
          <w:szCs w:val="20"/>
        </w:rPr>
        <w:t>Bestimmungen der StVO</w:t>
      </w:r>
    </w:p>
    <w:p w:rsidR="006B26FF" w:rsidRPr="0057360E" w:rsidRDefault="006B26FF" w:rsidP="00940DFD">
      <w:pPr>
        <w:pStyle w:val="KeinLeerraum"/>
        <w:jc w:val="both"/>
        <w:rPr>
          <w:rFonts w:ascii="Century Gothic" w:hAnsi="Century Gothic"/>
          <w:sz w:val="20"/>
          <w:szCs w:val="20"/>
        </w:rPr>
      </w:pPr>
      <w:r w:rsidRPr="0057360E">
        <w:rPr>
          <w:rFonts w:ascii="Century Gothic" w:hAnsi="Century Gothic"/>
          <w:sz w:val="20"/>
          <w:szCs w:val="20"/>
        </w:rPr>
        <w:t>Auf die Einhaltung der Geschwindigkeits-Limits sowie die Empfehlung, auch am Tag mit</w:t>
      </w:r>
    </w:p>
    <w:p w:rsidR="006B26FF" w:rsidRPr="0057360E" w:rsidRDefault="006B26FF" w:rsidP="00940DFD">
      <w:pPr>
        <w:pStyle w:val="KeinLeerraum"/>
        <w:jc w:val="both"/>
        <w:rPr>
          <w:rFonts w:ascii="Century Gothic" w:hAnsi="Century Gothic"/>
          <w:sz w:val="20"/>
          <w:szCs w:val="20"/>
        </w:rPr>
      </w:pPr>
      <w:proofErr w:type="gramStart"/>
      <w:r w:rsidRPr="0057360E">
        <w:rPr>
          <w:rFonts w:ascii="Century Gothic" w:hAnsi="Century Gothic"/>
          <w:sz w:val="20"/>
          <w:szCs w:val="20"/>
        </w:rPr>
        <w:t>eingeschaltetem</w:t>
      </w:r>
      <w:proofErr w:type="gramEnd"/>
      <w:r w:rsidRPr="0057360E">
        <w:rPr>
          <w:rFonts w:ascii="Century Gothic" w:hAnsi="Century Gothic"/>
          <w:sz w:val="20"/>
          <w:szCs w:val="20"/>
        </w:rPr>
        <w:t xml:space="preserve"> Abblendlicht zu fahren, wird ausdrücklich hingewiesen.</w:t>
      </w:r>
      <w:r w:rsidR="00DA1907" w:rsidRPr="0057360E">
        <w:rPr>
          <w:rFonts w:ascii="Century Gothic" w:hAnsi="Century Gothic"/>
          <w:sz w:val="20"/>
          <w:szCs w:val="20"/>
        </w:rPr>
        <w:t xml:space="preserve"> Der aktuelle </w:t>
      </w:r>
    </w:p>
    <w:p w:rsidR="00DA1907" w:rsidRPr="0057360E" w:rsidRDefault="00DA1907" w:rsidP="00940DFD">
      <w:pPr>
        <w:pStyle w:val="KeinLeerraum"/>
        <w:jc w:val="both"/>
        <w:rPr>
          <w:rFonts w:ascii="Century Gothic" w:hAnsi="Century Gothic"/>
          <w:sz w:val="20"/>
          <w:szCs w:val="20"/>
        </w:rPr>
      </w:pPr>
      <w:r w:rsidRPr="0057360E">
        <w:rPr>
          <w:rFonts w:ascii="Century Gothic" w:hAnsi="Century Gothic"/>
          <w:sz w:val="20"/>
          <w:szCs w:val="20"/>
        </w:rPr>
        <w:t xml:space="preserve">Zeitplan der Veranstaltung wird mit der </w:t>
      </w:r>
      <w:r w:rsidR="00393B09">
        <w:rPr>
          <w:rFonts w:ascii="Century Gothic" w:hAnsi="Century Gothic"/>
          <w:sz w:val="20"/>
          <w:szCs w:val="20"/>
        </w:rPr>
        <w:t>Vergabe der Startnummer + Anmeldezeit</w:t>
      </w:r>
      <w:r w:rsidRPr="0057360E">
        <w:rPr>
          <w:rFonts w:ascii="Century Gothic" w:hAnsi="Century Gothic"/>
          <w:sz w:val="20"/>
          <w:szCs w:val="20"/>
        </w:rPr>
        <w:t xml:space="preserve"> mitgeteilt.  </w:t>
      </w:r>
    </w:p>
    <w:p w:rsidR="00DA1907" w:rsidRPr="0057360E" w:rsidRDefault="00DA1907" w:rsidP="00940DFD">
      <w:pPr>
        <w:pStyle w:val="KeinLeerraum"/>
        <w:jc w:val="both"/>
        <w:rPr>
          <w:rFonts w:ascii="Century Gothic" w:hAnsi="Century Gothic"/>
          <w:sz w:val="20"/>
          <w:szCs w:val="20"/>
        </w:rPr>
      </w:pPr>
    </w:p>
    <w:p w:rsidR="00B41208" w:rsidRDefault="006B26FF" w:rsidP="00940DFD">
      <w:pPr>
        <w:pStyle w:val="KeinLeerraum"/>
        <w:jc w:val="both"/>
        <w:rPr>
          <w:rStyle w:val="Hervorhebung"/>
          <w:rFonts w:ascii="Century Gothic" w:hAnsi="Century Gothic"/>
          <w:i w:val="0"/>
          <w:sz w:val="20"/>
          <w:szCs w:val="20"/>
        </w:rPr>
      </w:pPr>
      <w:r w:rsidRPr="0057360E">
        <w:rPr>
          <w:rStyle w:val="Hervorhebung"/>
          <w:rFonts w:ascii="Century Gothic" w:hAnsi="Century Gothic"/>
          <w:i w:val="0"/>
          <w:sz w:val="20"/>
          <w:szCs w:val="20"/>
        </w:rPr>
        <w:t>Die voraussichtliche Gesamtlänge beträgt in zwei Tagen ca.435 km.</w:t>
      </w:r>
      <w:r w:rsidR="00DA1907" w:rsidRPr="0057360E">
        <w:rPr>
          <w:rStyle w:val="Hervorhebung"/>
          <w:rFonts w:ascii="Century Gothic" w:hAnsi="Century Gothic"/>
          <w:i w:val="0"/>
          <w:sz w:val="20"/>
          <w:szCs w:val="20"/>
        </w:rPr>
        <w:t xml:space="preserve"> </w:t>
      </w:r>
      <w:r w:rsidR="00DA1907" w:rsidRPr="0057360E">
        <w:rPr>
          <w:rStyle w:val="Hervorhebung"/>
          <w:rFonts w:ascii="Century Gothic" w:hAnsi="Century Gothic"/>
          <w:b/>
          <w:i w:val="0"/>
          <w:sz w:val="20"/>
          <w:szCs w:val="20"/>
        </w:rPr>
        <w:t>Offizielle Mitteilungen</w:t>
      </w:r>
      <w:r w:rsidR="00940DFD">
        <w:rPr>
          <w:rStyle w:val="Hervorhebung"/>
          <w:rFonts w:ascii="Century Gothic" w:hAnsi="Century Gothic"/>
          <w:i w:val="0"/>
          <w:sz w:val="20"/>
          <w:szCs w:val="20"/>
        </w:rPr>
        <w:t xml:space="preserve"> </w:t>
      </w:r>
    </w:p>
    <w:p w:rsidR="00B41208" w:rsidRDefault="00DA1907" w:rsidP="00940DFD">
      <w:pPr>
        <w:pStyle w:val="KeinLeerraum"/>
        <w:jc w:val="both"/>
        <w:rPr>
          <w:rStyle w:val="Hervorhebung"/>
          <w:rFonts w:ascii="Century Gothic" w:hAnsi="Century Gothic"/>
          <w:i w:val="0"/>
          <w:sz w:val="20"/>
          <w:szCs w:val="20"/>
        </w:rPr>
      </w:pPr>
      <w:r w:rsidRPr="0057360E">
        <w:rPr>
          <w:rStyle w:val="Hervorhebung"/>
          <w:rFonts w:ascii="Century Gothic" w:hAnsi="Century Gothic"/>
          <w:i w:val="0"/>
          <w:sz w:val="20"/>
          <w:szCs w:val="20"/>
        </w:rPr>
        <w:t xml:space="preserve">des Veranstalters und Änderung einzelner Punkte dieses Reglements </w:t>
      </w:r>
      <w:r w:rsidR="00940DFD">
        <w:rPr>
          <w:rStyle w:val="Hervorhebung"/>
          <w:rFonts w:ascii="Century Gothic" w:hAnsi="Century Gothic"/>
          <w:i w:val="0"/>
          <w:sz w:val="20"/>
          <w:szCs w:val="20"/>
        </w:rPr>
        <w:t xml:space="preserve">werden während der </w:t>
      </w:r>
    </w:p>
    <w:p w:rsidR="006B26FF" w:rsidRPr="0057360E" w:rsidRDefault="00DA1907" w:rsidP="00940DFD">
      <w:pPr>
        <w:pStyle w:val="KeinLeerraum"/>
        <w:jc w:val="both"/>
        <w:rPr>
          <w:rStyle w:val="Hervorhebung"/>
          <w:rFonts w:ascii="Century Gothic" w:hAnsi="Century Gothic"/>
          <w:i w:val="0"/>
          <w:sz w:val="20"/>
          <w:szCs w:val="20"/>
        </w:rPr>
      </w:pPr>
      <w:r w:rsidRPr="0057360E">
        <w:rPr>
          <w:rStyle w:val="Hervorhebung"/>
          <w:rFonts w:ascii="Century Gothic" w:hAnsi="Century Gothic"/>
          <w:i w:val="0"/>
          <w:sz w:val="20"/>
          <w:szCs w:val="20"/>
        </w:rPr>
        <w:t xml:space="preserve">Veranstaltung als </w:t>
      </w:r>
      <w:r w:rsidRPr="0057360E">
        <w:rPr>
          <w:rStyle w:val="Hervorhebung"/>
          <w:rFonts w:ascii="Century Gothic" w:hAnsi="Century Gothic"/>
          <w:b/>
          <w:i w:val="0"/>
          <w:sz w:val="20"/>
          <w:szCs w:val="20"/>
        </w:rPr>
        <w:t>Bulletin</w:t>
      </w:r>
      <w:r w:rsidRPr="0057360E">
        <w:rPr>
          <w:rStyle w:val="Hervorhebung"/>
          <w:rFonts w:ascii="Century Gothic" w:hAnsi="Century Gothic"/>
          <w:i w:val="0"/>
          <w:sz w:val="20"/>
          <w:szCs w:val="20"/>
        </w:rPr>
        <w:t xml:space="preserve"> im Organisationsbüro ausgehängt.  </w:t>
      </w:r>
    </w:p>
    <w:p w:rsidR="006B26FF" w:rsidRPr="0057360E" w:rsidRDefault="006B26FF" w:rsidP="006B26FF">
      <w:pPr>
        <w:pStyle w:val="KeinLeerraum"/>
        <w:rPr>
          <w:rFonts w:ascii="Century Gothic" w:hAnsi="Century Gothic"/>
          <w:i/>
          <w:iCs/>
          <w:sz w:val="20"/>
          <w:szCs w:val="20"/>
        </w:rPr>
      </w:pPr>
    </w:p>
    <w:p w:rsidR="006B26FF" w:rsidRPr="0057360E" w:rsidRDefault="00DA1907" w:rsidP="006B26FF">
      <w:pPr>
        <w:pStyle w:val="KeinLeerraum"/>
        <w:rPr>
          <w:rStyle w:val="Hervorhebung"/>
          <w:rFonts w:ascii="Century Gothic" w:hAnsi="Century Gothic"/>
          <w:i w:val="0"/>
          <w:sz w:val="20"/>
          <w:szCs w:val="20"/>
        </w:rPr>
      </w:pPr>
      <w:r w:rsidRPr="0057360E">
        <w:rPr>
          <w:rStyle w:val="Hervorhebung"/>
          <w:rFonts w:ascii="Century Gothic" w:hAnsi="Century Gothic"/>
          <w:b/>
          <w:i w:val="0"/>
          <w:sz w:val="20"/>
          <w:szCs w:val="20"/>
        </w:rPr>
        <w:t>2</w:t>
      </w:r>
      <w:r w:rsidR="006B26FF" w:rsidRPr="0057360E">
        <w:rPr>
          <w:rStyle w:val="Hervorhebung"/>
          <w:rFonts w:ascii="Century Gothic" w:hAnsi="Century Gothic"/>
          <w:b/>
          <w:i w:val="0"/>
          <w:sz w:val="20"/>
          <w:szCs w:val="20"/>
        </w:rPr>
        <w:t>. Teilnahmeberechtigung</w:t>
      </w:r>
      <w:r w:rsidRPr="0057360E">
        <w:rPr>
          <w:rStyle w:val="Hervorhebung"/>
          <w:rFonts w:ascii="Century Gothic" w:hAnsi="Century Gothic"/>
          <w:b/>
          <w:i w:val="0"/>
          <w:sz w:val="20"/>
          <w:szCs w:val="20"/>
        </w:rPr>
        <w:t xml:space="preserve"> / Klasseneinteilung </w:t>
      </w:r>
      <w:r w:rsidR="006B26FF" w:rsidRPr="0057360E">
        <w:rPr>
          <w:rFonts w:ascii="Century Gothic" w:hAnsi="Century Gothic"/>
          <w:i/>
          <w:iCs/>
          <w:sz w:val="20"/>
          <w:szCs w:val="20"/>
        </w:rPr>
        <w:br/>
      </w:r>
      <w:r w:rsidRPr="0057360E">
        <w:rPr>
          <w:rStyle w:val="Hervorhebung"/>
          <w:rFonts w:ascii="Century Gothic" w:hAnsi="Century Gothic"/>
          <w:i w:val="0"/>
          <w:sz w:val="20"/>
          <w:szCs w:val="20"/>
        </w:rPr>
        <w:br/>
      </w:r>
      <w:r w:rsidR="006B26FF" w:rsidRPr="0057360E">
        <w:rPr>
          <w:rStyle w:val="Hervorhebung"/>
          <w:rFonts w:ascii="Century Gothic" w:hAnsi="Century Gothic"/>
          <w:i w:val="0"/>
          <w:sz w:val="20"/>
          <w:szCs w:val="20"/>
        </w:rPr>
        <w:t>Die Teilnahme ist für ausgeschrieben historische Kraftfahrzeuge</w:t>
      </w:r>
      <w:r w:rsidR="00C31303" w:rsidRPr="0057360E">
        <w:rPr>
          <w:rStyle w:val="Hervorhebung"/>
          <w:rFonts w:ascii="Century Gothic" w:hAnsi="Century Gothic"/>
          <w:i w:val="0"/>
          <w:sz w:val="20"/>
          <w:szCs w:val="20"/>
        </w:rPr>
        <w:t xml:space="preserve"> bis </w:t>
      </w:r>
      <w:r w:rsidR="00C31303" w:rsidRPr="0057360E">
        <w:rPr>
          <w:rStyle w:val="Hervorhebung"/>
          <w:rFonts w:ascii="Century Gothic" w:hAnsi="Century Gothic"/>
          <w:b/>
          <w:i w:val="0"/>
          <w:sz w:val="20"/>
          <w:szCs w:val="20"/>
        </w:rPr>
        <w:t>Baujahr 199</w:t>
      </w:r>
      <w:r w:rsidR="00393B09">
        <w:rPr>
          <w:rStyle w:val="Hervorhebung"/>
          <w:rFonts w:ascii="Century Gothic" w:hAnsi="Century Gothic"/>
          <w:b/>
          <w:i w:val="0"/>
          <w:sz w:val="20"/>
          <w:szCs w:val="20"/>
        </w:rPr>
        <w:t>9</w:t>
      </w:r>
      <w:r w:rsidR="00C31303" w:rsidRPr="0057360E">
        <w:rPr>
          <w:rStyle w:val="Hervorhebung"/>
          <w:rFonts w:ascii="Century Gothic" w:hAnsi="Century Gothic"/>
          <w:i w:val="0"/>
          <w:sz w:val="20"/>
          <w:szCs w:val="20"/>
        </w:rPr>
        <w:t xml:space="preserve"> bzw. </w:t>
      </w:r>
      <w:proofErr w:type="spellStart"/>
      <w:r w:rsidR="00C31303" w:rsidRPr="0057360E">
        <w:rPr>
          <w:rStyle w:val="Hervorhebung"/>
          <w:rFonts w:ascii="Century Gothic" w:hAnsi="Century Gothic"/>
          <w:i w:val="0"/>
          <w:sz w:val="20"/>
          <w:szCs w:val="20"/>
        </w:rPr>
        <w:t>Youngtimer</w:t>
      </w:r>
      <w:proofErr w:type="spellEnd"/>
      <w:r w:rsidR="00C31303" w:rsidRPr="0057360E">
        <w:rPr>
          <w:rStyle w:val="Hervorhebung"/>
          <w:rFonts w:ascii="Century Gothic" w:hAnsi="Century Gothic"/>
          <w:i w:val="0"/>
          <w:sz w:val="20"/>
          <w:szCs w:val="20"/>
        </w:rPr>
        <w:t xml:space="preserve"> / Sonderfahrzeuge nach Rücksprache und Freigabe durch den Veranstalter</w:t>
      </w:r>
      <w:r w:rsidR="006B26FF" w:rsidRPr="0057360E">
        <w:rPr>
          <w:rStyle w:val="Hervorhebung"/>
          <w:rFonts w:ascii="Century Gothic" w:hAnsi="Century Gothic"/>
          <w:i w:val="0"/>
          <w:sz w:val="20"/>
          <w:szCs w:val="20"/>
        </w:rPr>
        <w:t xml:space="preserve">. Die </w:t>
      </w:r>
      <w:r w:rsidR="006B26FF" w:rsidRPr="0057360E">
        <w:rPr>
          <w:rStyle w:val="Hervorhebung"/>
          <w:rFonts w:ascii="Century Gothic" w:hAnsi="Century Gothic"/>
          <w:b/>
          <w:i w:val="0"/>
          <w:sz w:val="20"/>
          <w:szCs w:val="20"/>
        </w:rPr>
        <w:t xml:space="preserve">Anzahl </w:t>
      </w:r>
      <w:r w:rsidR="00C31303" w:rsidRPr="0057360E">
        <w:rPr>
          <w:rStyle w:val="Hervorhebung"/>
          <w:rFonts w:ascii="Century Gothic" w:hAnsi="Century Gothic"/>
          <w:b/>
          <w:i w:val="0"/>
          <w:sz w:val="20"/>
          <w:szCs w:val="20"/>
        </w:rPr>
        <w:t xml:space="preserve">der Fahrzeuge </w:t>
      </w:r>
      <w:r w:rsidR="006B26FF" w:rsidRPr="0057360E">
        <w:rPr>
          <w:rStyle w:val="Hervorhebung"/>
          <w:rFonts w:ascii="Century Gothic" w:hAnsi="Century Gothic"/>
          <w:b/>
          <w:i w:val="0"/>
          <w:sz w:val="20"/>
          <w:szCs w:val="20"/>
        </w:rPr>
        <w:t>ist begrenzt auf maximal 80 Fahrzeuge</w:t>
      </w:r>
      <w:r w:rsidR="006B26FF" w:rsidRPr="0057360E">
        <w:rPr>
          <w:rStyle w:val="Hervorhebung"/>
          <w:rFonts w:ascii="Century Gothic" w:hAnsi="Century Gothic"/>
          <w:i w:val="0"/>
          <w:sz w:val="20"/>
          <w:szCs w:val="20"/>
        </w:rPr>
        <w:t xml:space="preserve">. Die Fahrzeuge müssen entsprechend ihres Herkunftslandes für den öffentlichen Straßenverkehr zugelassen sein oder mit einem Tageskennzeichen fahren dürfen. </w:t>
      </w:r>
      <w:r w:rsidR="00C31303" w:rsidRPr="0057360E">
        <w:rPr>
          <w:rStyle w:val="Hervorhebung"/>
          <w:rFonts w:ascii="Century Gothic" w:hAnsi="Century Gothic"/>
          <w:i w:val="0"/>
          <w:sz w:val="20"/>
          <w:szCs w:val="20"/>
        </w:rPr>
        <w:t xml:space="preserve"> </w:t>
      </w:r>
      <w:r w:rsidR="006B26FF" w:rsidRPr="0057360E">
        <w:rPr>
          <w:rStyle w:val="Hervorhebung"/>
          <w:rFonts w:ascii="Century Gothic" w:hAnsi="Century Gothic"/>
          <w:i w:val="0"/>
          <w:sz w:val="20"/>
          <w:szCs w:val="20"/>
        </w:rPr>
        <w:t>Zugelassen sind auch Fahrzeuge mit einem roten "07er" - Oldtimerkennzeichen bzw. vergleichbare Kennzeichen im Ausland. Die Fahrer der jeweiligen Fahrzeuge müssen eine dem Fahrzeug entsprechende Fahrerlaubnis besitzen und diese bei der Dokumentenprüfung nachweisen. Entsprechend der Sitzplätze können Fahrzeuge mit mehreren Personen besetzt sein.</w:t>
      </w:r>
    </w:p>
    <w:p w:rsidR="00F76B63" w:rsidRPr="0057360E" w:rsidRDefault="00F76B63" w:rsidP="006B26FF">
      <w:pPr>
        <w:pStyle w:val="KeinLeerraum"/>
        <w:rPr>
          <w:rStyle w:val="Hervorhebung"/>
          <w:rFonts w:ascii="Century Gothic" w:hAnsi="Century Gothic"/>
          <w:i w:val="0"/>
          <w:sz w:val="20"/>
          <w:szCs w:val="20"/>
        </w:rPr>
      </w:pPr>
    </w:p>
    <w:p w:rsidR="00F76B63" w:rsidRPr="0057360E" w:rsidRDefault="00F76B63" w:rsidP="006B26FF">
      <w:pPr>
        <w:pStyle w:val="KeinLeerraum"/>
        <w:rPr>
          <w:rFonts w:ascii="Century Gothic" w:hAnsi="Century Gothic"/>
          <w:iCs/>
          <w:sz w:val="20"/>
          <w:szCs w:val="20"/>
        </w:rPr>
      </w:pPr>
      <w:r w:rsidRPr="0057360E">
        <w:rPr>
          <w:rStyle w:val="Hervorhebung"/>
          <w:rFonts w:ascii="Century Gothic" w:hAnsi="Century Gothic"/>
          <w:i w:val="0"/>
          <w:sz w:val="20"/>
          <w:szCs w:val="20"/>
        </w:rPr>
        <w:t xml:space="preserve">Das Starterfeld wird in fünf </w:t>
      </w:r>
      <w:r w:rsidRPr="0057360E">
        <w:rPr>
          <w:rStyle w:val="Hervorhebung"/>
          <w:rFonts w:ascii="Century Gothic" w:hAnsi="Century Gothic"/>
          <w:b/>
          <w:i w:val="0"/>
          <w:sz w:val="20"/>
          <w:szCs w:val="20"/>
        </w:rPr>
        <w:t>Klassen</w:t>
      </w:r>
      <w:r w:rsidRPr="0057360E">
        <w:rPr>
          <w:rStyle w:val="Hervorhebung"/>
          <w:rFonts w:ascii="Century Gothic" w:hAnsi="Century Gothic"/>
          <w:i w:val="0"/>
          <w:sz w:val="20"/>
          <w:szCs w:val="20"/>
        </w:rPr>
        <w:t xml:space="preserve"> eingeteilt: </w:t>
      </w:r>
    </w:p>
    <w:p w:rsidR="00C31303" w:rsidRPr="0057360E" w:rsidRDefault="006B26FF" w:rsidP="009F0A19">
      <w:pPr>
        <w:pStyle w:val="KeinLeerraum"/>
        <w:ind w:left="1416"/>
        <w:rPr>
          <w:rStyle w:val="Hervorhebung"/>
          <w:rFonts w:ascii="Century Gothic" w:hAnsi="Century Gothic"/>
          <w:i w:val="0"/>
          <w:sz w:val="20"/>
          <w:szCs w:val="20"/>
        </w:rPr>
      </w:pPr>
      <w:r w:rsidRPr="0057360E">
        <w:rPr>
          <w:rFonts w:ascii="Century Gothic" w:hAnsi="Century Gothic"/>
          <w:i/>
          <w:iCs/>
          <w:sz w:val="20"/>
          <w:szCs w:val="20"/>
        </w:rPr>
        <w:br/>
      </w:r>
      <w:r w:rsidRPr="0057360E">
        <w:rPr>
          <w:rStyle w:val="Hervorhebung"/>
          <w:rFonts w:ascii="Century Gothic" w:hAnsi="Century Gothic"/>
          <w:i w:val="0"/>
          <w:sz w:val="20"/>
          <w:szCs w:val="20"/>
        </w:rPr>
        <w:t>Personenkraftwagen (3 und 4 Räder)</w:t>
      </w:r>
      <w:r w:rsidRPr="0057360E">
        <w:rPr>
          <w:rFonts w:ascii="Century Gothic" w:hAnsi="Century Gothic"/>
          <w:i/>
          <w:iCs/>
          <w:sz w:val="20"/>
          <w:szCs w:val="20"/>
        </w:rPr>
        <w:br/>
      </w:r>
      <w:r w:rsidRPr="0057360E">
        <w:rPr>
          <w:rStyle w:val="Hervorhebung"/>
          <w:rFonts w:ascii="Century Gothic" w:hAnsi="Century Gothic"/>
          <w:i w:val="0"/>
          <w:sz w:val="20"/>
          <w:szCs w:val="20"/>
        </w:rPr>
        <w:t>Klasse 1 bis einschließlich Baujahr 19</w:t>
      </w:r>
      <w:r w:rsidR="00C31303" w:rsidRPr="0057360E">
        <w:rPr>
          <w:rStyle w:val="Hervorhebung"/>
          <w:rFonts w:ascii="Century Gothic" w:hAnsi="Century Gothic"/>
          <w:i w:val="0"/>
          <w:sz w:val="20"/>
          <w:szCs w:val="20"/>
        </w:rPr>
        <w:t>0</w:t>
      </w:r>
      <w:r w:rsidRPr="0057360E">
        <w:rPr>
          <w:rStyle w:val="Hervorhebung"/>
          <w:rFonts w:ascii="Century Gothic" w:hAnsi="Century Gothic"/>
          <w:i w:val="0"/>
          <w:sz w:val="20"/>
          <w:szCs w:val="20"/>
        </w:rPr>
        <w:t xml:space="preserve">0 - </w:t>
      </w:r>
      <w:r w:rsidRPr="00B3567D">
        <w:rPr>
          <w:rStyle w:val="Hervorhebung"/>
          <w:rFonts w:ascii="Century Gothic" w:hAnsi="Century Gothic"/>
          <w:i w:val="0"/>
          <w:sz w:val="20"/>
          <w:szCs w:val="20"/>
        </w:rPr>
        <w:t>194</w:t>
      </w:r>
      <w:r w:rsidR="005F2DA7" w:rsidRPr="00B3567D">
        <w:rPr>
          <w:rStyle w:val="Hervorhebung"/>
          <w:rFonts w:ascii="Century Gothic" w:hAnsi="Century Gothic"/>
          <w:i w:val="0"/>
          <w:sz w:val="20"/>
          <w:szCs w:val="20"/>
        </w:rPr>
        <w:t>9</w:t>
      </w:r>
      <w:r w:rsidRPr="00B3567D">
        <w:rPr>
          <w:rFonts w:ascii="Century Gothic" w:hAnsi="Century Gothic"/>
          <w:i/>
          <w:iCs/>
          <w:sz w:val="20"/>
          <w:szCs w:val="20"/>
        </w:rPr>
        <w:br/>
      </w:r>
      <w:r w:rsidRPr="00B3567D">
        <w:rPr>
          <w:rStyle w:val="Hervorhebung"/>
          <w:rFonts w:ascii="Century Gothic" w:hAnsi="Century Gothic"/>
          <w:i w:val="0"/>
          <w:sz w:val="20"/>
          <w:szCs w:val="20"/>
        </w:rPr>
        <w:t>Klasse 2 bis einschließlich Baujahr 19</w:t>
      </w:r>
      <w:r w:rsidR="005F2DA7" w:rsidRPr="00B3567D">
        <w:rPr>
          <w:rStyle w:val="Hervorhebung"/>
          <w:rFonts w:ascii="Century Gothic" w:hAnsi="Century Gothic"/>
          <w:i w:val="0"/>
          <w:sz w:val="20"/>
          <w:szCs w:val="20"/>
        </w:rPr>
        <w:t>50</w:t>
      </w:r>
      <w:r w:rsidRPr="00B3567D">
        <w:rPr>
          <w:rStyle w:val="Hervorhebung"/>
          <w:rFonts w:ascii="Century Gothic" w:hAnsi="Century Gothic"/>
          <w:i w:val="0"/>
          <w:sz w:val="20"/>
          <w:szCs w:val="20"/>
        </w:rPr>
        <w:t xml:space="preserve"> - 196</w:t>
      </w:r>
      <w:r w:rsidR="00C31303" w:rsidRPr="00B3567D">
        <w:rPr>
          <w:rStyle w:val="Hervorhebung"/>
          <w:rFonts w:ascii="Century Gothic" w:hAnsi="Century Gothic"/>
          <w:i w:val="0"/>
          <w:sz w:val="20"/>
          <w:szCs w:val="20"/>
        </w:rPr>
        <w:t>5</w:t>
      </w:r>
      <w:r w:rsidRPr="00B3567D">
        <w:rPr>
          <w:rFonts w:ascii="Century Gothic" w:hAnsi="Century Gothic"/>
          <w:i/>
          <w:iCs/>
          <w:sz w:val="20"/>
          <w:szCs w:val="20"/>
        </w:rPr>
        <w:br/>
      </w:r>
      <w:r w:rsidRPr="00B3567D">
        <w:rPr>
          <w:rStyle w:val="Hervorhebung"/>
          <w:rFonts w:ascii="Century Gothic" w:hAnsi="Century Gothic"/>
          <w:i w:val="0"/>
          <w:sz w:val="20"/>
          <w:szCs w:val="20"/>
        </w:rPr>
        <w:t>Klasse 3 bis einschließlich Baujahr 19</w:t>
      </w:r>
      <w:r w:rsidR="00C31303" w:rsidRPr="00B3567D">
        <w:rPr>
          <w:rStyle w:val="Hervorhebung"/>
          <w:rFonts w:ascii="Century Gothic" w:hAnsi="Century Gothic"/>
          <w:i w:val="0"/>
          <w:sz w:val="20"/>
          <w:szCs w:val="20"/>
        </w:rPr>
        <w:t>66</w:t>
      </w:r>
      <w:r w:rsidRPr="00B3567D">
        <w:rPr>
          <w:rStyle w:val="Hervorhebung"/>
          <w:rFonts w:ascii="Century Gothic" w:hAnsi="Century Gothic"/>
          <w:i w:val="0"/>
          <w:sz w:val="20"/>
          <w:szCs w:val="20"/>
        </w:rPr>
        <w:t xml:space="preserve"> </w:t>
      </w:r>
      <w:r w:rsidR="005D1390" w:rsidRPr="00B3567D">
        <w:rPr>
          <w:rStyle w:val="Hervorhebung"/>
          <w:rFonts w:ascii="Century Gothic" w:hAnsi="Century Gothic"/>
          <w:i w:val="0"/>
          <w:sz w:val="20"/>
          <w:szCs w:val="20"/>
        </w:rPr>
        <w:t>–</w:t>
      </w:r>
      <w:r w:rsidRPr="00B3567D">
        <w:rPr>
          <w:rStyle w:val="Hervorhebung"/>
          <w:rFonts w:ascii="Century Gothic" w:hAnsi="Century Gothic"/>
          <w:i w:val="0"/>
          <w:sz w:val="20"/>
          <w:szCs w:val="20"/>
        </w:rPr>
        <w:t xml:space="preserve"> 19</w:t>
      </w:r>
      <w:r w:rsidR="005D1390" w:rsidRPr="00B3567D">
        <w:rPr>
          <w:rStyle w:val="Hervorhebung"/>
          <w:rFonts w:ascii="Century Gothic" w:hAnsi="Century Gothic"/>
          <w:i w:val="0"/>
          <w:sz w:val="20"/>
          <w:szCs w:val="20"/>
        </w:rPr>
        <w:t>79</w:t>
      </w:r>
      <w:r w:rsidRPr="00B3567D">
        <w:rPr>
          <w:rFonts w:ascii="Century Gothic" w:hAnsi="Century Gothic"/>
          <w:i/>
          <w:iCs/>
          <w:sz w:val="20"/>
          <w:szCs w:val="20"/>
        </w:rPr>
        <w:br/>
      </w:r>
      <w:r w:rsidRPr="00B3567D">
        <w:rPr>
          <w:rStyle w:val="Hervorhebung"/>
          <w:rFonts w:ascii="Century Gothic" w:hAnsi="Century Gothic"/>
          <w:i w:val="0"/>
          <w:sz w:val="20"/>
          <w:szCs w:val="20"/>
        </w:rPr>
        <w:t>Klasse 4 bis einschließlich Baujahr 19</w:t>
      </w:r>
      <w:r w:rsidR="005D1390" w:rsidRPr="00B3567D">
        <w:rPr>
          <w:rStyle w:val="Hervorhebung"/>
          <w:rFonts w:ascii="Century Gothic" w:hAnsi="Century Gothic"/>
          <w:i w:val="0"/>
          <w:sz w:val="20"/>
          <w:szCs w:val="20"/>
        </w:rPr>
        <w:t>80</w:t>
      </w:r>
      <w:r w:rsidRPr="00B3567D">
        <w:rPr>
          <w:rStyle w:val="Hervorhebung"/>
          <w:rFonts w:ascii="Century Gothic" w:hAnsi="Century Gothic"/>
          <w:i w:val="0"/>
          <w:sz w:val="20"/>
          <w:szCs w:val="20"/>
        </w:rPr>
        <w:t xml:space="preserve"> </w:t>
      </w:r>
      <w:r w:rsidR="005D1390" w:rsidRPr="00B3567D">
        <w:rPr>
          <w:rStyle w:val="Hervorhebung"/>
          <w:rFonts w:ascii="Century Gothic" w:hAnsi="Century Gothic"/>
          <w:i w:val="0"/>
          <w:sz w:val="20"/>
          <w:szCs w:val="20"/>
        </w:rPr>
        <w:t>–</w:t>
      </w:r>
      <w:r w:rsidRPr="00B3567D">
        <w:rPr>
          <w:rStyle w:val="Hervorhebung"/>
          <w:rFonts w:ascii="Century Gothic" w:hAnsi="Century Gothic"/>
          <w:i w:val="0"/>
          <w:sz w:val="20"/>
          <w:szCs w:val="20"/>
        </w:rPr>
        <w:t xml:space="preserve"> 19</w:t>
      </w:r>
      <w:r w:rsidR="00C31303" w:rsidRPr="00B3567D">
        <w:rPr>
          <w:rStyle w:val="Hervorhebung"/>
          <w:rFonts w:ascii="Century Gothic" w:hAnsi="Century Gothic"/>
          <w:i w:val="0"/>
          <w:sz w:val="20"/>
          <w:szCs w:val="20"/>
        </w:rPr>
        <w:t>90</w:t>
      </w:r>
      <w:r w:rsidR="005D1390" w:rsidRPr="00B3567D">
        <w:rPr>
          <w:rStyle w:val="Hervorhebung"/>
          <w:rFonts w:ascii="Century Gothic" w:hAnsi="Century Gothic"/>
          <w:i w:val="0"/>
          <w:sz w:val="20"/>
          <w:szCs w:val="20"/>
        </w:rPr>
        <w:t xml:space="preserve">  30 Jahre Oldtimergrenze</w:t>
      </w:r>
      <w:r w:rsidR="005D1390">
        <w:rPr>
          <w:rStyle w:val="Hervorhebung"/>
          <w:rFonts w:ascii="Century Gothic" w:hAnsi="Century Gothic"/>
          <w:i w:val="0"/>
          <w:color w:val="FF0000"/>
          <w:sz w:val="20"/>
          <w:szCs w:val="20"/>
        </w:rPr>
        <w:t xml:space="preserve"> </w:t>
      </w:r>
      <w:r w:rsidRPr="0057360E">
        <w:rPr>
          <w:rFonts w:ascii="Century Gothic" w:hAnsi="Century Gothic"/>
          <w:i/>
          <w:iCs/>
          <w:sz w:val="20"/>
          <w:szCs w:val="20"/>
        </w:rPr>
        <w:br/>
      </w:r>
      <w:r w:rsidRPr="0057360E">
        <w:rPr>
          <w:rStyle w:val="Hervorhebung"/>
          <w:rFonts w:ascii="Century Gothic" w:hAnsi="Century Gothic"/>
          <w:i w:val="0"/>
          <w:sz w:val="20"/>
          <w:szCs w:val="20"/>
        </w:rPr>
        <w:t>Klasse 5 bis einschließli</w:t>
      </w:r>
      <w:r w:rsidR="00C31303" w:rsidRPr="0057360E">
        <w:rPr>
          <w:rStyle w:val="Hervorhebung"/>
          <w:rFonts w:ascii="Century Gothic" w:hAnsi="Century Gothic"/>
          <w:i w:val="0"/>
          <w:sz w:val="20"/>
          <w:szCs w:val="20"/>
        </w:rPr>
        <w:t>ch Baujahr 1991</w:t>
      </w:r>
      <w:r w:rsidRPr="0057360E">
        <w:rPr>
          <w:rStyle w:val="Hervorhebung"/>
          <w:rFonts w:ascii="Century Gothic" w:hAnsi="Century Gothic"/>
          <w:i w:val="0"/>
          <w:sz w:val="20"/>
          <w:szCs w:val="20"/>
        </w:rPr>
        <w:t xml:space="preserve"> – </w:t>
      </w:r>
      <w:r w:rsidR="00393B09">
        <w:rPr>
          <w:rStyle w:val="Hervorhebung"/>
          <w:rFonts w:ascii="Century Gothic" w:hAnsi="Century Gothic"/>
          <w:i w:val="0"/>
          <w:sz w:val="20"/>
          <w:szCs w:val="20"/>
        </w:rPr>
        <w:t xml:space="preserve">1999  </w:t>
      </w:r>
      <w:proofErr w:type="spellStart"/>
      <w:r w:rsidR="00C31303" w:rsidRPr="0057360E">
        <w:rPr>
          <w:rStyle w:val="Hervorhebung"/>
          <w:rFonts w:ascii="Century Gothic" w:hAnsi="Century Gothic"/>
          <w:i w:val="0"/>
          <w:sz w:val="20"/>
          <w:szCs w:val="20"/>
        </w:rPr>
        <w:t>Youngtimer</w:t>
      </w:r>
      <w:proofErr w:type="spellEnd"/>
      <w:r w:rsidR="00C31303" w:rsidRPr="0057360E">
        <w:rPr>
          <w:rStyle w:val="Hervorhebung"/>
          <w:rFonts w:ascii="Century Gothic" w:hAnsi="Century Gothic"/>
          <w:i w:val="0"/>
          <w:sz w:val="20"/>
          <w:szCs w:val="20"/>
        </w:rPr>
        <w:t xml:space="preserve"> / Sonderfahrzeuge </w:t>
      </w:r>
      <w:r w:rsidRPr="0057360E">
        <w:rPr>
          <w:rStyle w:val="Hervorhebung"/>
          <w:rFonts w:ascii="Century Gothic" w:hAnsi="Century Gothic"/>
          <w:i w:val="0"/>
          <w:sz w:val="20"/>
          <w:szCs w:val="20"/>
        </w:rPr>
        <w:t xml:space="preserve"> </w:t>
      </w:r>
    </w:p>
    <w:p w:rsidR="00F76B63" w:rsidRPr="0057360E" w:rsidRDefault="00F76B63" w:rsidP="006B26FF">
      <w:pPr>
        <w:pStyle w:val="KeinLeerraum"/>
        <w:rPr>
          <w:rStyle w:val="Hervorhebung"/>
          <w:rFonts w:ascii="Century Gothic" w:hAnsi="Century Gothic"/>
          <w:i w:val="0"/>
          <w:sz w:val="20"/>
          <w:szCs w:val="20"/>
        </w:rPr>
      </w:pPr>
    </w:p>
    <w:p w:rsidR="00F76B63" w:rsidRPr="0057360E" w:rsidRDefault="00F76B63" w:rsidP="006B26FF">
      <w:pPr>
        <w:pStyle w:val="KeinLeerraum"/>
        <w:rPr>
          <w:rStyle w:val="Hervorhebung"/>
          <w:rFonts w:ascii="Century Gothic" w:hAnsi="Century Gothic"/>
          <w:i w:val="0"/>
          <w:sz w:val="20"/>
          <w:szCs w:val="20"/>
        </w:rPr>
      </w:pPr>
      <w:r w:rsidRPr="0057360E">
        <w:rPr>
          <w:rStyle w:val="Hervorhebung"/>
          <w:rFonts w:ascii="Century Gothic" w:hAnsi="Century Gothic"/>
          <w:i w:val="0"/>
          <w:sz w:val="20"/>
          <w:szCs w:val="20"/>
        </w:rPr>
        <w:t>Teilnahme von historischen Motorrädern und Gespannen ist möglich und auch erwünscht, wir bitten um gesonderte Kontaktaufnahme.</w:t>
      </w:r>
      <w:r w:rsidRPr="0057360E">
        <w:rPr>
          <w:i/>
          <w:iCs/>
          <w:sz w:val="24"/>
          <w:szCs w:val="24"/>
        </w:rPr>
        <w:t xml:space="preserve"> </w:t>
      </w:r>
      <w:r w:rsidRPr="0057360E">
        <w:rPr>
          <w:rStyle w:val="Hervorhebung"/>
          <w:rFonts w:ascii="Century Gothic" w:hAnsi="Century Gothic"/>
          <w:i w:val="0"/>
          <w:sz w:val="20"/>
          <w:szCs w:val="20"/>
        </w:rPr>
        <w:t xml:space="preserve">Der Veranstalter behält sich eine Änderung der Klasseneinteilung vor. </w:t>
      </w:r>
    </w:p>
    <w:p w:rsidR="00F76B63" w:rsidRPr="0057360E" w:rsidRDefault="00F76B63" w:rsidP="00F76B63">
      <w:pPr>
        <w:pStyle w:val="HTMLAdresse"/>
        <w:rPr>
          <w:rStyle w:val="Hervorhebung"/>
          <w:rFonts w:ascii="Century Gothic" w:hAnsi="Century Gothic"/>
          <w:b/>
          <w:i/>
          <w:sz w:val="20"/>
          <w:szCs w:val="20"/>
        </w:rPr>
      </w:pPr>
    </w:p>
    <w:p w:rsidR="00F76B63" w:rsidRPr="0057360E" w:rsidRDefault="00F76B63" w:rsidP="00F76B63">
      <w:pPr>
        <w:pStyle w:val="HTMLAdresse"/>
        <w:rPr>
          <w:rStyle w:val="Hervorhebung"/>
          <w:rFonts w:ascii="Century Gothic" w:hAnsi="Century Gothic"/>
          <w:sz w:val="20"/>
          <w:szCs w:val="20"/>
        </w:rPr>
      </w:pPr>
      <w:r w:rsidRPr="0057360E">
        <w:rPr>
          <w:rStyle w:val="Hervorhebung"/>
          <w:rFonts w:ascii="Century Gothic" w:hAnsi="Century Gothic"/>
          <w:b/>
          <w:sz w:val="20"/>
          <w:szCs w:val="20"/>
        </w:rPr>
        <w:t xml:space="preserve">3. Nennung / Nenngeld / Stornierung </w:t>
      </w:r>
      <w:r w:rsidRPr="0057360E">
        <w:rPr>
          <w:rFonts w:ascii="Century Gothic" w:hAnsi="Century Gothic"/>
          <w:iCs w:val="0"/>
          <w:sz w:val="20"/>
          <w:szCs w:val="20"/>
        </w:rPr>
        <w:br/>
      </w:r>
    </w:p>
    <w:p w:rsidR="00C06013" w:rsidRPr="0057360E" w:rsidRDefault="00F76B63" w:rsidP="00F76B63">
      <w:pPr>
        <w:pStyle w:val="HTMLAdresse"/>
        <w:rPr>
          <w:rStyle w:val="Hervorhebung"/>
          <w:rFonts w:ascii="Century Gothic" w:hAnsi="Century Gothic"/>
          <w:sz w:val="20"/>
          <w:szCs w:val="20"/>
        </w:rPr>
      </w:pPr>
      <w:r w:rsidRPr="0057360E">
        <w:rPr>
          <w:rStyle w:val="Hervorhebung"/>
          <w:rFonts w:ascii="Century Gothic" w:hAnsi="Century Gothic"/>
          <w:sz w:val="20"/>
          <w:szCs w:val="20"/>
        </w:rPr>
        <w:t xml:space="preserve">Die Nennung zur RUND UM BERLIN-CLASSIC  müssen unter Benutzung des offiziellen Nennformulars bis </w:t>
      </w:r>
      <w:r w:rsidR="00393B09">
        <w:rPr>
          <w:rStyle w:val="Hervorhebung"/>
          <w:rFonts w:ascii="Century Gothic" w:hAnsi="Century Gothic"/>
          <w:b/>
          <w:sz w:val="20"/>
          <w:szCs w:val="20"/>
          <w:u w:val="single"/>
        </w:rPr>
        <w:t>20.08</w:t>
      </w:r>
      <w:r w:rsidRPr="0057360E">
        <w:rPr>
          <w:rStyle w:val="Hervorhebung"/>
          <w:rFonts w:ascii="Century Gothic" w:hAnsi="Century Gothic"/>
          <w:b/>
          <w:sz w:val="20"/>
          <w:szCs w:val="20"/>
          <w:u w:val="single"/>
        </w:rPr>
        <w:t>.2020</w:t>
      </w:r>
      <w:r w:rsidRPr="0057360E">
        <w:rPr>
          <w:rStyle w:val="Hervorhebung"/>
          <w:rFonts w:ascii="Century Gothic" w:hAnsi="Century Gothic"/>
          <w:sz w:val="20"/>
          <w:szCs w:val="20"/>
        </w:rPr>
        <w:t xml:space="preserve"> erfolgen. Es gilt das Datum des Poststempels, das Eingangs-</w:t>
      </w:r>
      <w:proofErr w:type="spellStart"/>
      <w:r w:rsidRPr="0057360E">
        <w:rPr>
          <w:rStyle w:val="Hervorhebung"/>
          <w:rFonts w:ascii="Century Gothic" w:hAnsi="Century Gothic"/>
          <w:sz w:val="20"/>
          <w:szCs w:val="20"/>
        </w:rPr>
        <w:t>datum</w:t>
      </w:r>
      <w:proofErr w:type="spellEnd"/>
      <w:r w:rsidRPr="0057360E">
        <w:rPr>
          <w:rStyle w:val="Hervorhebung"/>
          <w:rFonts w:ascii="Century Gothic" w:hAnsi="Century Gothic"/>
          <w:sz w:val="20"/>
          <w:szCs w:val="20"/>
        </w:rPr>
        <w:t xml:space="preserve"> beim Faxgerät bzw. Eingang der E-Mail.</w:t>
      </w:r>
      <w:r w:rsidR="00C06013" w:rsidRPr="0057360E">
        <w:rPr>
          <w:rStyle w:val="Hervorhebung"/>
          <w:rFonts w:ascii="Century Gothic" w:hAnsi="Century Gothic"/>
          <w:sz w:val="20"/>
          <w:szCs w:val="20"/>
        </w:rPr>
        <w:t xml:space="preserve"> </w:t>
      </w:r>
    </w:p>
    <w:p w:rsidR="00C06013" w:rsidRPr="0057360E" w:rsidRDefault="00C06013" w:rsidP="00F76B63">
      <w:pPr>
        <w:pStyle w:val="HTMLAdresse"/>
        <w:rPr>
          <w:rStyle w:val="Hervorhebung"/>
          <w:rFonts w:ascii="Century Gothic" w:hAnsi="Century Gothic"/>
          <w:sz w:val="20"/>
          <w:szCs w:val="20"/>
        </w:rPr>
      </w:pPr>
    </w:p>
    <w:p w:rsidR="00B3567D" w:rsidRDefault="00C06013" w:rsidP="00F76B63">
      <w:pPr>
        <w:pStyle w:val="HTMLAdresse"/>
        <w:rPr>
          <w:rStyle w:val="Hervorhebung"/>
          <w:rFonts w:ascii="Century Gothic" w:hAnsi="Century Gothic"/>
          <w:sz w:val="20"/>
          <w:szCs w:val="20"/>
        </w:rPr>
      </w:pPr>
      <w:r w:rsidRPr="0057360E">
        <w:rPr>
          <w:rStyle w:val="Hervorhebung"/>
          <w:rFonts w:ascii="Century Gothic" w:hAnsi="Century Gothic"/>
          <w:sz w:val="20"/>
          <w:szCs w:val="20"/>
        </w:rPr>
        <w:t>Mit der Nennung ist die Anerkennung dieses Reglements / Ausschreibung verbunden.</w:t>
      </w:r>
      <w:r w:rsidR="00F76B63" w:rsidRPr="0057360E">
        <w:rPr>
          <w:rFonts w:ascii="Century Gothic" w:hAnsi="Century Gothic"/>
          <w:iCs w:val="0"/>
          <w:sz w:val="20"/>
          <w:szCs w:val="20"/>
        </w:rPr>
        <w:br/>
      </w:r>
    </w:p>
    <w:p w:rsidR="009F0A19" w:rsidRDefault="009F0A19" w:rsidP="00F76B63">
      <w:pPr>
        <w:pStyle w:val="HTMLAdresse"/>
        <w:rPr>
          <w:rStyle w:val="Hervorhebung"/>
          <w:rFonts w:ascii="Century Gothic" w:hAnsi="Century Gothic"/>
          <w:sz w:val="20"/>
          <w:szCs w:val="20"/>
        </w:rPr>
      </w:pPr>
    </w:p>
    <w:p w:rsidR="009F0A19" w:rsidRDefault="009F0A19" w:rsidP="00F76B63">
      <w:pPr>
        <w:pStyle w:val="HTMLAdresse"/>
        <w:rPr>
          <w:rStyle w:val="Hervorhebung"/>
          <w:rFonts w:ascii="Century Gothic" w:hAnsi="Century Gothic"/>
          <w:sz w:val="20"/>
          <w:szCs w:val="20"/>
        </w:rPr>
      </w:pPr>
    </w:p>
    <w:p w:rsidR="00F76B63" w:rsidRPr="0057360E" w:rsidRDefault="00F76B63" w:rsidP="00F76B63">
      <w:pPr>
        <w:pStyle w:val="HTMLAdresse"/>
        <w:rPr>
          <w:rFonts w:ascii="Century Gothic" w:hAnsi="Century Gothic"/>
          <w:i w:val="0"/>
          <w:sz w:val="20"/>
          <w:szCs w:val="20"/>
        </w:rPr>
      </w:pPr>
      <w:r w:rsidRPr="0057360E">
        <w:rPr>
          <w:rStyle w:val="Hervorhebung"/>
          <w:rFonts w:ascii="Century Gothic" w:hAnsi="Century Gothic"/>
          <w:sz w:val="20"/>
          <w:szCs w:val="20"/>
        </w:rPr>
        <w:lastRenderedPageBreak/>
        <w:t xml:space="preserve">Die Nennungen sind an folgende Adresse zu senden: </w:t>
      </w:r>
      <w:r w:rsidRPr="0057360E">
        <w:rPr>
          <w:rFonts w:ascii="Century Gothic" w:hAnsi="Century Gothic"/>
          <w:iCs w:val="0"/>
          <w:sz w:val="20"/>
          <w:szCs w:val="20"/>
        </w:rPr>
        <w:br/>
      </w:r>
      <w:r w:rsidRPr="0057360E">
        <w:rPr>
          <w:rFonts w:ascii="Century Gothic" w:hAnsi="Century Gothic"/>
          <w:iCs w:val="0"/>
          <w:sz w:val="20"/>
          <w:szCs w:val="20"/>
        </w:rPr>
        <w:br/>
      </w:r>
      <w:r w:rsidR="009F0A19">
        <w:rPr>
          <w:rStyle w:val="Hervorhebung"/>
          <w:rFonts w:ascii="Century Gothic" w:hAnsi="Century Gothic"/>
          <w:sz w:val="20"/>
          <w:szCs w:val="20"/>
        </w:rPr>
        <w:t xml:space="preserve"> </w:t>
      </w:r>
      <w:r w:rsidR="009F0A19">
        <w:rPr>
          <w:rStyle w:val="Hervorhebung"/>
          <w:rFonts w:ascii="Century Gothic" w:hAnsi="Century Gothic"/>
          <w:sz w:val="20"/>
          <w:szCs w:val="20"/>
        </w:rPr>
        <w:tab/>
      </w:r>
      <w:r w:rsidRPr="0057360E">
        <w:rPr>
          <w:rStyle w:val="Hervorhebung"/>
          <w:rFonts w:ascii="Century Gothic" w:hAnsi="Century Gothic"/>
          <w:sz w:val="20"/>
          <w:szCs w:val="20"/>
        </w:rPr>
        <w:t>Mecklenburgischer Automobilclub im AvD e.V.</w:t>
      </w:r>
      <w:r w:rsidRPr="0057360E">
        <w:rPr>
          <w:rFonts w:ascii="Century Gothic" w:hAnsi="Century Gothic"/>
          <w:iCs w:val="0"/>
          <w:sz w:val="20"/>
          <w:szCs w:val="20"/>
        </w:rPr>
        <w:br/>
      </w:r>
      <w:r w:rsidR="009F0A19">
        <w:rPr>
          <w:rStyle w:val="Hervorhebung"/>
          <w:rFonts w:ascii="Century Gothic" w:hAnsi="Century Gothic"/>
          <w:sz w:val="20"/>
          <w:szCs w:val="20"/>
        </w:rPr>
        <w:t xml:space="preserve"> </w:t>
      </w:r>
      <w:r w:rsidR="009F0A19">
        <w:rPr>
          <w:rStyle w:val="Hervorhebung"/>
          <w:rFonts w:ascii="Century Gothic" w:hAnsi="Century Gothic"/>
          <w:sz w:val="20"/>
          <w:szCs w:val="20"/>
        </w:rPr>
        <w:tab/>
      </w:r>
      <w:r w:rsidRPr="0057360E">
        <w:rPr>
          <w:rStyle w:val="Hervorhebung"/>
          <w:rFonts w:ascii="Century Gothic" w:hAnsi="Century Gothic"/>
          <w:sz w:val="20"/>
          <w:szCs w:val="20"/>
        </w:rPr>
        <w:t>Organisationsleitung „Rund um Berlin Classic“</w:t>
      </w:r>
      <w:r w:rsidRPr="0057360E">
        <w:rPr>
          <w:rFonts w:ascii="Century Gothic" w:hAnsi="Century Gothic"/>
          <w:iCs w:val="0"/>
          <w:sz w:val="20"/>
          <w:szCs w:val="20"/>
        </w:rPr>
        <w:br/>
      </w:r>
      <w:r w:rsidR="009F0A19">
        <w:rPr>
          <w:rStyle w:val="Hervorhebung"/>
          <w:rFonts w:ascii="Century Gothic" w:hAnsi="Century Gothic"/>
          <w:sz w:val="20"/>
          <w:szCs w:val="20"/>
        </w:rPr>
        <w:t xml:space="preserve"> </w:t>
      </w:r>
      <w:r w:rsidR="009F0A19">
        <w:rPr>
          <w:rStyle w:val="Hervorhebung"/>
          <w:rFonts w:ascii="Century Gothic" w:hAnsi="Century Gothic"/>
          <w:sz w:val="20"/>
          <w:szCs w:val="20"/>
        </w:rPr>
        <w:tab/>
      </w:r>
      <w:proofErr w:type="spellStart"/>
      <w:r w:rsidR="00B3567D">
        <w:rPr>
          <w:rStyle w:val="Hervorhebung"/>
          <w:rFonts w:ascii="Century Gothic" w:hAnsi="Century Gothic"/>
          <w:sz w:val="20"/>
          <w:szCs w:val="20"/>
        </w:rPr>
        <w:t>Wodenhofer</w:t>
      </w:r>
      <w:proofErr w:type="spellEnd"/>
      <w:r w:rsidR="00B3567D">
        <w:rPr>
          <w:rStyle w:val="Hervorhebung"/>
          <w:rFonts w:ascii="Century Gothic" w:hAnsi="Century Gothic"/>
          <w:sz w:val="20"/>
          <w:szCs w:val="20"/>
        </w:rPr>
        <w:t xml:space="preserve"> Str. 2a</w:t>
      </w:r>
      <w:r w:rsidRPr="0057360E">
        <w:rPr>
          <w:rFonts w:ascii="Century Gothic" w:hAnsi="Century Gothic"/>
          <w:iCs w:val="0"/>
          <w:sz w:val="20"/>
          <w:szCs w:val="20"/>
        </w:rPr>
        <w:br/>
      </w:r>
      <w:r w:rsidR="009F0A19">
        <w:rPr>
          <w:rStyle w:val="Hervorhebung"/>
          <w:rFonts w:ascii="Century Gothic" w:hAnsi="Century Gothic"/>
          <w:sz w:val="20"/>
          <w:szCs w:val="20"/>
        </w:rPr>
        <w:t xml:space="preserve"> </w:t>
      </w:r>
      <w:r w:rsidR="009F0A19">
        <w:rPr>
          <w:rStyle w:val="Hervorhebung"/>
          <w:rFonts w:ascii="Century Gothic" w:hAnsi="Century Gothic"/>
          <w:sz w:val="20"/>
          <w:szCs w:val="20"/>
        </w:rPr>
        <w:tab/>
      </w:r>
      <w:r w:rsidRPr="0057360E">
        <w:rPr>
          <w:rStyle w:val="Hervorhebung"/>
          <w:rFonts w:ascii="Century Gothic" w:hAnsi="Century Gothic"/>
          <w:sz w:val="20"/>
          <w:szCs w:val="20"/>
        </w:rPr>
        <w:t>190</w:t>
      </w:r>
      <w:r w:rsidR="00B3567D">
        <w:rPr>
          <w:rStyle w:val="Hervorhebung"/>
          <w:rFonts w:ascii="Century Gothic" w:hAnsi="Century Gothic"/>
          <w:sz w:val="20"/>
          <w:szCs w:val="20"/>
        </w:rPr>
        <w:t xml:space="preserve">73  </w:t>
      </w:r>
      <w:proofErr w:type="spellStart"/>
      <w:r w:rsidR="00B3567D">
        <w:rPr>
          <w:rStyle w:val="Hervorhebung"/>
          <w:rFonts w:ascii="Century Gothic" w:hAnsi="Century Gothic"/>
          <w:sz w:val="20"/>
          <w:szCs w:val="20"/>
        </w:rPr>
        <w:t>Zülow</w:t>
      </w:r>
      <w:proofErr w:type="spellEnd"/>
      <w:r w:rsidRPr="0057360E">
        <w:rPr>
          <w:rFonts w:ascii="Century Gothic" w:hAnsi="Century Gothic"/>
          <w:iCs w:val="0"/>
          <w:sz w:val="20"/>
          <w:szCs w:val="20"/>
        </w:rPr>
        <w:br/>
      </w:r>
      <w:r w:rsidR="00C06013" w:rsidRPr="0057360E">
        <w:rPr>
          <w:rStyle w:val="Hervorhebung"/>
          <w:rFonts w:ascii="Century Gothic" w:hAnsi="Century Gothic"/>
          <w:sz w:val="20"/>
          <w:szCs w:val="20"/>
        </w:rPr>
        <w:br/>
      </w:r>
      <w:r w:rsidR="009F0A19">
        <w:rPr>
          <w:rStyle w:val="Hervorhebung"/>
          <w:rFonts w:ascii="Century Gothic" w:hAnsi="Century Gothic"/>
          <w:sz w:val="20"/>
          <w:szCs w:val="20"/>
        </w:rPr>
        <w:t xml:space="preserve"> </w:t>
      </w:r>
      <w:r w:rsidR="009F0A19">
        <w:rPr>
          <w:rStyle w:val="Hervorhebung"/>
          <w:rFonts w:ascii="Century Gothic" w:hAnsi="Century Gothic"/>
          <w:sz w:val="20"/>
          <w:szCs w:val="20"/>
        </w:rPr>
        <w:tab/>
      </w:r>
      <w:r w:rsidRPr="0057360E">
        <w:rPr>
          <w:rStyle w:val="Hervorhebung"/>
          <w:rFonts w:ascii="Century Gothic" w:hAnsi="Century Gothic"/>
          <w:sz w:val="20"/>
          <w:szCs w:val="20"/>
        </w:rPr>
        <w:t xml:space="preserve">Telefax: +49 (0) 3869 / </w:t>
      </w:r>
      <w:r w:rsidRPr="00393B09">
        <w:rPr>
          <w:rStyle w:val="Hervorhebung"/>
          <w:rFonts w:ascii="Century Gothic" w:hAnsi="Century Gothic"/>
          <w:sz w:val="20"/>
          <w:szCs w:val="20"/>
        </w:rPr>
        <w:t>78 29 42</w:t>
      </w:r>
      <w:r w:rsidRPr="0057360E">
        <w:rPr>
          <w:rStyle w:val="Hervorhebung"/>
          <w:rFonts w:ascii="Century Gothic" w:hAnsi="Century Gothic"/>
          <w:sz w:val="20"/>
          <w:szCs w:val="20"/>
        </w:rPr>
        <w:t xml:space="preserve"> </w:t>
      </w:r>
      <w:r w:rsidRPr="0057360E">
        <w:rPr>
          <w:rFonts w:ascii="Century Gothic" w:hAnsi="Century Gothic"/>
          <w:iCs w:val="0"/>
          <w:sz w:val="20"/>
          <w:szCs w:val="20"/>
        </w:rPr>
        <w:br/>
      </w:r>
      <w:r w:rsidR="009F0A19">
        <w:rPr>
          <w:rStyle w:val="Hervorhebung"/>
          <w:rFonts w:ascii="Century Gothic" w:hAnsi="Century Gothic"/>
          <w:sz w:val="20"/>
          <w:szCs w:val="20"/>
        </w:rPr>
        <w:t xml:space="preserve"> </w:t>
      </w:r>
      <w:r w:rsidR="009F0A19">
        <w:rPr>
          <w:rStyle w:val="Hervorhebung"/>
          <w:rFonts w:ascii="Century Gothic" w:hAnsi="Century Gothic"/>
          <w:sz w:val="20"/>
          <w:szCs w:val="20"/>
        </w:rPr>
        <w:tab/>
      </w:r>
      <w:r w:rsidRPr="0057360E">
        <w:rPr>
          <w:rStyle w:val="Hervorhebung"/>
          <w:rFonts w:ascii="Century Gothic" w:hAnsi="Century Gothic"/>
          <w:sz w:val="20"/>
          <w:szCs w:val="20"/>
        </w:rPr>
        <w:t xml:space="preserve">E-Mail: oldtimer@rundumberlin-classic.de </w:t>
      </w:r>
      <w:r w:rsidRPr="0057360E">
        <w:rPr>
          <w:rFonts w:ascii="Century Gothic" w:hAnsi="Century Gothic"/>
          <w:iCs w:val="0"/>
          <w:sz w:val="20"/>
          <w:szCs w:val="20"/>
        </w:rPr>
        <w:br/>
      </w:r>
      <w:r w:rsidRPr="0057360E">
        <w:rPr>
          <w:rFonts w:ascii="Century Gothic" w:hAnsi="Century Gothic"/>
          <w:iCs w:val="0"/>
          <w:sz w:val="20"/>
          <w:szCs w:val="20"/>
        </w:rPr>
        <w:br/>
      </w:r>
      <w:r w:rsidRPr="0057360E">
        <w:rPr>
          <w:rStyle w:val="Hervorhebung"/>
          <w:rFonts w:ascii="Century Gothic" w:hAnsi="Century Gothic"/>
          <w:sz w:val="20"/>
          <w:szCs w:val="20"/>
        </w:rPr>
        <w:t xml:space="preserve">Das </w:t>
      </w:r>
      <w:r w:rsidRPr="0057360E">
        <w:rPr>
          <w:rStyle w:val="Hervorhebung"/>
          <w:rFonts w:ascii="Century Gothic" w:hAnsi="Century Gothic"/>
          <w:b/>
          <w:sz w:val="20"/>
          <w:szCs w:val="20"/>
        </w:rPr>
        <w:t>N</w:t>
      </w:r>
      <w:r w:rsidR="009B0855">
        <w:rPr>
          <w:rStyle w:val="Hervorhebung"/>
          <w:rFonts w:ascii="Century Gothic" w:hAnsi="Century Gothic"/>
          <w:b/>
          <w:sz w:val="20"/>
          <w:szCs w:val="20"/>
        </w:rPr>
        <w:t xml:space="preserve"> </w:t>
      </w:r>
      <w:r w:rsidRPr="0057360E">
        <w:rPr>
          <w:rStyle w:val="Hervorhebung"/>
          <w:rFonts w:ascii="Century Gothic" w:hAnsi="Century Gothic"/>
          <w:b/>
          <w:sz w:val="20"/>
          <w:szCs w:val="20"/>
        </w:rPr>
        <w:t>e</w:t>
      </w:r>
      <w:r w:rsidR="009B0855">
        <w:rPr>
          <w:rStyle w:val="Hervorhebung"/>
          <w:rFonts w:ascii="Century Gothic" w:hAnsi="Century Gothic"/>
          <w:b/>
          <w:sz w:val="20"/>
          <w:szCs w:val="20"/>
        </w:rPr>
        <w:t xml:space="preserve"> </w:t>
      </w:r>
      <w:r w:rsidRPr="0057360E">
        <w:rPr>
          <w:rStyle w:val="Hervorhebung"/>
          <w:rFonts w:ascii="Century Gothic" w:hAnsi="Century Gothic"/>
          <w:b/>
          <w:sz w:val="20"/>
          <w:szCs w:val="20"/>
        </w:rPr>
        <w:t>n</w:t>
      </w:r>
      <w:r w:rsidR="009B0855">
        <w:rPr>
          <w:rStyle w:val="Hervorhebung"/>
          <w:rFonts w:ascii="Century Gothic" w:hAnsi="Century Gothic"/>
          <w:b/>
          <w:sz w:val="20"/>
          <w:szCs w:val="20"/>
        </w:rPr>
        <w:t xml:space="preserve"> </w:t>
      </w:r>
      <w:proofErr w:type="spellStart"/>
      <w:r w:rsidRPr="0057360E">
        <w:rPr>
          <w:rStyle w:val="Hervorhebung"/>
          <w:rFonts w:ascii="Century Gothic" w:hAnsi="Century Gothic"/>
          <w:b/>
          <w:sz w:val="20"/>
          <w:szCs w:val="20"/>
        </w:rPr>
        <w:t>n</w:t>
      </w:r>
      <w:proofErr w:type="spellEnd"/>
      <w:r w:rsidR="009B0855">
        <w:rPr>
          <w:rStyle w:val="Hervorhebung"/>
          <w:rFonts w:ascii="Century Gothic" w:hAnsi="Century Gothic"/>
          <w:b/>
          <w:sz w:val="20"/>
          <w:szCs w:val="20"/>
        </w:rPr>
        <w:t xml:space="preserve"> </w:t>
      </w:r>
      <w:r w:rsidRPr="0057360E">
        <w:rPr>
          <w:rStyle w:val="Hervorhebung"/>
          <w:rFonts w:ascii="Century Gothic" w:hAnsi="Century Gothic"/>
          <w:b/>
          <w:sz w:val="20"/>
          <w:szCs w:val="20"/>
        </w:rPr>
        <w:t>g</w:t>
      </w:r>
      <w:r w:rsidR="009B0855">
        <w:rPr>
          <w:rStyle w:val="Hervorhebung"/>
          <w:rFonts w:ascii="Century Gothic" w:hAnsi="Century Gothic"/>
          <w:b/>
          <w:sz w:val="20"/>
          <w:szCs w:val="20"/>
        </w:rPr>
        <w:t xml:space="preserve"> </w:t>
      </w:r>
      <w:r w:rsidRPr="0057360E">
        <w:rPr>
          <w:rStyle w:val="Hervorhebung"/>
          <w:rFonts w:ascii="Century Gothic" w:hAnsi="Century Gothic"/>
          <w:b/>
          <w:sz w:val="20"/>
          <w:szCs w:val="20"/>
        </w:rPr>
        <w:t>e</w:t>
      </w:r>
      <w:r w:rsidR="009B0855">
        <w:rPr>
          <w:rStyle w:val="Hervorhebung"/>
          <w:rFonts w:ascii="Century Gothic" w:hAnsi="Century Gothic"/>
          <w:b/>
          <w:sz w:val="20"/>
          <w:szCs w:val="20"/>
        </w:rPr>
        <w:t xml:space="preserve"> </w:t>
      </w:r>
      <w:r w:rsidRPr="0057360E">
        <w:rPr>
          <w:rStyle w:val="Hervorhebung"/>
          <w:rFonts w:ascii="Century Gothic" w:hAnsi="Century Gothic"/>
          <w:b/>
          <w:sz w:val="20"/>
          <w:szCs w:val="20"/>
        </w:rPr>
        <w:t>l</w:t>
      </w:r>
      <w:r w:rsidR="009B0855">
        <w:rPr>
          <w:rStyle w:val="Hervorhebung"/>
          <w:rFonts w:ascii="Century Gothic" w:hAnsi="Century Gothic"/>
          <w:b/>
          <w:sz w:val="20"/>
          <w:szCs w:val="20"/>
        </w:rPr>
        <w:t xml:space="preserve"> </w:t>
      </w:r>
      <w:r w:rsidRPr="0057360E">
        <w:rPr>
          <w:rStyle w:val="Hervorhebung"/>
          <w:rFonts w:ascii="Century Gothic" w:hAnsi="Century Gothic"/>
          <w:b/>
          <w:sz w:val="20"/>
          <w:szCs w:val="20"/>
        </w:rPr>
        <w:t>d beträgt, 555</w:t>
      </w:r>
      <w:r w:rsidR="00C06013" w:rsidRPr="0057360E">
        <w:rPr>
          <w:rStyle w:val="Hervorhebung"/>
          <w:rFonts w:ascii="Century Gothic" w:hAnsi="Century Gothic"/>
          <w:b/>
          <w:sz w:val="20"/>
          <w:szCs w:val="20"/>
        </w:rPr>
        <w:t>,00</w:t>
      </w:r>
      <w:r w:rsidRPr="0057360E">
        <w:rPr>
          <w:rStyle w:val="Hervorhebung"/>
          <w:rFonts w:ascii="Century Gothic" w:hAnsi="Century Gothic"/>
          <w:b/>
          <w:sz w:val="20"/>
          <w:szCs w:val="20"/>
        </w:rPr>
        <w:t xml:space="preserve"> Euro</w:t>
      </w:r>
      <w:r w:rsidR="00C06013" w:rsidRPr="0057360E">
        <w:rPr>
          <w:rStyle w:val="Hervorhebung"/>
          <w:rFonts w:ascii="Century Gothic" w:hAnsi="Century Gothic"/>
          <w:sz w:val="20"/>
          <w:szCs w:val="20"/>
        </w:rPr>
        <w:t xml:space="preserve"> für das</w:t>
      </w:r>
      <w:r w:rsidRPr="0057360E">
        <w:rPr>
          <w:rStyle w:val="Hervorhebung"/>
          <w:rFonts w:ascii="Century Gothic" w:hAnsi="Century Gothic"/>
          <w:sz w:val="20"/>
          <w:szCs w:val="20"/>
        </w:rPr>
        <w:t xml:space="preserve"> Fahrzeug (inkl. Fahrer/Beifahrer) </w:t>
      </w:r>
      <w:r w:rsidRPr="0057360E">
        <w:rPr>
          <w:rFonts w:ascii="Century Gothic" w:hAnsi="Century Gothic"/>
          <w:i w:val="0"/>
          <w:sz w:val="20"/>
          <w:szCs w:val="20"/>
        </w:rPr>
        <w:t xml:space="preserve">Für jeden weiter Mitfahrer </w:t>
      </w:r>
      <w:r w:rsidR="0039617F">
        <w:rPr>
          <w:rFonts w:ascii="Century Gothic" w:hAnsi="Century Gothic"/>
          <w:i w:val="0"/>
          <w:sz w:val="20"/>
          <w:szCs w:val="20"/>
        </w:rPr>
        <w:t>(bis 16</w:t>
      </w:r>
      <w:r w:rsidR="00393B09">
        <w:rPr>
          <w:rFonts w:ascii="Century Gothic" w:hAnsi="Century Gothic"/>
          <w:i w:val="0"/>
          <w:sz w:val="20"/>
          <w:szCs w:val="20"/>
        </w:rPr>
        <w:t xml:space="preserve">.Jahre 138,00 Euro) </w:t>
      </w:r>
      <w:r w:rsidR="00C06013" w:rsidRPr="0057360E">
        <w:rPr>
          <w:rFonts w:ascii="Century Gothic" w:hAnsi="Century Gothic"/>
          <w:i w:val="0"/>
          <w:sz w:val="20"/>
          <w:szCs w:val="20"/>
        </w:rPr>
        <w:t xml:space="preserve">werden </w:t>
      </w:r>
      <w:r w:rsidR="0039617F">
        <w:rPr>
          <w:rFonts w:ascii="Century Gothic" w:hAnsi="Century Gothic"/>
          <w:b/>
          <w:i w:val="0"/>
          <w:sz w:val="20"/>
          <w:szCs w:val="20"/>
        </w:rPr>
        <w:t>277</w:t>
      </w:r>
      <w:r w:rsidR="00C06013" w:rsidRPr="00393B09">
        <w:rPr>
          <w:rFonts w:ascii="Century Gothic" w:hAnsi="Century Gothic"/>
          <w:b/>
          <w:i w:val="0"/>
          <w:sz w:val="20"/>
          <w:szCs w:val="20"/>
        </w:rPr>
        <w:t>,00</w:t>
      </w:r>
      <w:r w:rsidRPr="00393B09">
        <w:rPr>
          <w:rFonts w:ascii="Century Gothic" w:hAnsi="Century Gothic"/>
          <w:b/>
          <w:i w:val="0"/>
          <w:sz w:val="20"/>
          <w:szCs w:val="20"/>
        </w:rPr>
        <w:t xml:space="preserve"> Euro</w:t>
      </w:r>
      <w:r w:rsidRPr="0057360E">
        <w:rPr>
          <w:rFonts w:ascii="Century Gothic" w:hAnsi="Century Gothic"/>
          <w:i w:val="0"/>
          <w:sz w:val="20"/>
          <w:szCs w:val="20"/>
        </w:rPr>
        <w:t xml:space="preserve"> zusätzlich berechnet, ausgenommen Kinder bis zum vollendeten 10. Lebensjahr.</w:t>
      </w:r>
      <w:r w:rsidR="0039617F">
        <w:rPr>
          <w:rFonts w:ascii="Century Gothic" w:hAnsi="Century Gothic"/>
          <w:i w:val="0"/>
          <w:sz w:val="20"/>
          <w:szCs w:val="20"/>
        </w:rPr>
        <w:t xml:space="preserve"> Nach dem Nennungsschluss (20.08</w:t>
      </w:r>
      <w:r w:rsidRPr="0057360E">
        <w:rPr>
          <w:rFonts w:ascii="Century Gothic" w:hAnsi="Century Gothic"/>
          <w:i w:val="0"/>
          <w:sz w:val="20"/>
          <w:szCs w:val="20"/>
        </w:rPr>
        <w:t>.2020)</w:t>
      </w:r>
      <w:r w:rsidR="00C06013" w:rsidRPr="0057360E">
        <w:rPr>
          <w:rFonts w:ascii="Century Gothic" w:hAnsi="Century Gothic"/>
          <w:i w:val="0"/>
          <w:sz w:val="20"/>
          <w:szCs w:val="20"/>
        </w:rPr>
        <w:t xml:space="preserve"> wird das </w:t>
      </w:r>
      <w:proofErr w:type="spellStart"/>
      <w:r w:rsidR="00C06013" w:rsidRPr="0057360E">
        <w:rPr>
          <w:rFonts w:ascii="Century Gothic" w:hAnsi="Century Gothic"/>
          <w:i w:val="0"/>
          <w:sz w:val="20"/>
          <w:szCs w:val="20"/>
        </w:rPr>
        <w:t>Nenngeld</w:t>
      </w:r>
      <w:proofErr w:type="spellEnd"/>
      <w:r w:rsidR="00C06013" w:rsidRPr="0057360E">
        <w:rPr>
          <w:rFonts w:ascii="Century Gothic" w:hAnsi="Century Gothic"/>
          <w:i w:val="0"/>
          <w:sz w:val="20"/>
          <w:szCs w:val="20"/>
        </w:rPr>
        <w:t xml:space="preserve"> jeweils um </w:t>
      </w:r>
      <w:r w:rsidRPr="0057360E">
        <w:rPr>
          <w:rFonts w:ascii="Century Gothic" w:hAnsi="Century Gothic"/>
          <w:i w:val="0"/>
          <w:sz w:val="20"/>
          <w:szCs w:val="20"/>
        </w:rPr>
        <w:t xml:space="preserve">80 Euro erhöht. </w:t>
      </w:r>
      <w:r w:rsidRPr="0057360E">
        <w:rPr>
          <w:rFonts w:ascii="Century Gothic" w:hAnsi="Century Gothic"/>
          <w:b/>
          <w:i w:val="0"/>
          <w:sz w:val="20"/>
          <w:szCs w:val="20"/>
        </w:rPr>
        <w:t xml:space="preserve">Gleichzeitig mit der Nennung ist das Nenngeld </w:t>
      </w:r>
      <w:r w:rsidR="00C06013" w:rsidRPr="0057360E">
        <w:rPr>
          <w:rFonts w:ascii="Century Gothic" w:hAnsi="Century Gothic"/>
          <w:b/>
          <w:i w:val="0"/>
          <w:sz w:val="20"/>
          <w:szCs w:val="20"/>
        </w:rPr>
        <w:t>innerhalb von 14 Tagen zu entrichten.</w:t>
      </w:r>
      <w:r w:rsidR="00C06013" w:rsidRPr="0057360E">
        <w:rPr>
          <w:rFonts w:ascii="Century Gothic" w:hAnsi="Century Gothic"/>
          <w:i w:val="0"/>
          <w:sz w:val="20"/>
          <w:szCs w:val="20"/>
        </w:rPr>
        <w:t xml:space="preserve">  </w:t>
      </w:r>
      <w:r w:rsidRPr="0057360E">
        <w:rPr>
          <w:rFonts w:ascii="Century Gothic" w:hAnsi="Century Gothic"/>
          <w:i w:val="0"/>
          <w:sz w:val="20"/>
          <w:szCs w:val="20"/>
        </w:rPr>
        <w:t xml:space="preserve">Per Scheck oder als Überweisung. </w:t>
      </w:r>
      <w:r w:rsidRPr="0057360E">
        <w:rPr>
          <w:rFonts w:ascii="Century Gothic" w:hAnsi="Century Gothic"/>
          <w:b/>
          <w:i w:val="0"/>
          <w:sz w:val="20"/>
          <w:szCs w:val="20"/>
        </w:rPr>
        <w:t>Bei Überweisungen a</w:t>
      </w:r>
      <w:r w:rsidR="0039617F">
        <w:rPr>
          <w:rFonts w:ascii="Century Gothic" w:hAnsi="Century Gothic"/>
          <w:b/>
          <w:i w:val="0"/>
          <w:sz w:val="20"/>
          <w:szCs w:val="20"/>
        </w:rPr>
        <w:t>uf unser Konto bis zum 20.Juli</w:t>
      </w:r>
      <w:r w:rsidRPr="0057360E">
        <w:rPr>
          <w:rFonts w:ascii="Century Gothic" w:hAnsi="Century Gothic"/>
          <w:b/>
          <w:i w:val="0"/>
          <w:sz w:val="20"/>
          <w:szCs w:val="20"/>
        </w:rPr>
        <w:t xml:space="preserve"> 2020 wird ein Frühbucherrabatt von 10 %  gewährt.</w:t>
      </w:r>
      <w:r w:rsidRPr="0057360E">
        <w:rPr>
          <w:rFonts w:ascii="Century Gothic" w:eastAsia="Calibri" w:hAnsi="Century Gothic"/>
          <w:i w:val="0"/>
          <w:iCs w:val="0"/>
          <w:sz w:val="20"/>
          <w:szCs w:val="20"/>
          <w:lang w:eastAsia="en-US"/>
        </w:rPr>
        <w:br/>
      </w:r>
    </w:p>
    <w:p w:rsidR="009F0A19" w:rsidRDefault="009F0A19" w:rsidP="00F76B63">
      <w:pPr>
        <w:pStyle w:val="KeinLeerraum"/>
        <w:rPr>
          <w:rFonts w:ascii="Century Gothic" w:hAnsi="Century Gothic"/>
          <w:sz w:val="20"/>
          <w:szCs w:val="20"/>
        </w:rPr>
      </w:pPr>
      <w:r>
        <w:rPr>
          <w:rFonts w:ascii="Century Gothic" w:hAnsi="Century Gothic"/>
          <w:sz w:val="20"/>
          <w:szCs w:val="20"/>
        </w:rPr>
        <w:t xml:space="preserve"> </w:t>
      </w:r>
      <w:r>
        <w:rPr>
          <w:rFonts w:ascii="Century Gothic" w:hAnsi="Century Gothic"/>
          <w:sz w:val="20"/>
          <w:szCs w:val="20"/>
        </w:rPr>
        <w:tab/>
      </w:r>
      <w:r w:rsidR="00F76B63" w:rsidRPr="0057360E">
        <w:rPr>
          <w:rFonts w:ascii="Century Gothic" w:hAnsi="Century Gothic"/>
          <w:sz w:val="20"/>
          <w:szCs w:val="20"/>
        </w:rPr>
        <w:t>Sparkass</w:t>
      </w:r>
      <w:r w:rsidR="0057360E" w:rsidRPr="0057360E">
        <w:rPr>
          <w:rFonts w:ascii="Century Gothic" w:hAnsi="Century Gothic"/>
          <w:sz w:val="20"/>
          <w:szCs w:val="20"/>
        </w:rPr>
        <w:t>e Mecklenburg-</w:t>
      </w:r>
      <w:r w:rsidR="00F76B63" w:rsidRPr="0057360E">
        <w:rPr>
          <w:rFonts w:ascii="Century Gothic" w:hAnsi="Century Gothic"/>
          <w:sz w:val="20"/>
          <w:szCs w:val="20"/>
        </w:rPr>
        <w:t>Schwerin</w:t>
      </w:r>
      <w:r w:rsidR="00F76B63" w:rsidRPr="0057360E">
        <w:rPr>
          <w:rFonts w:ascii="Century Gothic" w:hAnsi="Century Gothic"/>
          <w:sz w:val="20"/>
          <w:szCs w:val="20"/>
        </w:rPr>
        <w:br/>
      </w:r>
      <w:r>
        <w:rPr>
          <w:rFonts w:ascii="Century Gothic" w:hAnsi="Century Gothic"/>
          <w:sz w:val="20"/>
          <w:szCs w:val="20"/>
        </w:rPr>
        <w:t xml:space="preserve"> </w:t>
      </w:r>
      <w:r>
        <w:rPr>
          <w:rFonts w:ascii="Century Gothic" w:hAnsi="Century Gothic"/>
          <w:sz w:val="20"/>
          <w:szCs w:val="20"/>
        </w:rPr>
        <w:tab/>
      </w:r>
      <w:r w:rsidR="00F76B63" w:rsidRPr="0057360E">
        <w:rPr>
          <w:rFonts w:ascii="Century Gothic" w:hAnsi="Century Gothic"/>
          <w:sz w:val="20"/>
          <w:szCs w:val="20"/>
        </w:rPr>
        <w:t>IBAN:  DE58140520001660069536</w:t>
      </w:r>
      <w:r w:rsidR="00F76B63" w:rsidRPr="0057360E">
        <w:rPr>
          <w:rFonts w:ascii="Century Gothic" w:hAnsi="Century Gothic"/>
          <w:sz w:val="20"/>
          <w:szCs w:val="20"/>
        </w:rPr>
        <w:br/>
      </w:r>
      <w:r>
        <w:rPr>
          <w:rFonts w:ascii="Century Gothic" w:hAnsi="Century Gothic"/>
          <w:sz w:val="20"/>
          <w:szCs w:val="20"/>
        </w:rPr>
        <w:t xml:space="preserve"> </w:t>
      </w:r>
      <w:r>
        <w:rPr>
          <w:rFonts w:ascii="Century Gothic" w:hAnsi="Century Gothic"/>
          <w:sz w:val="20"/>
          <w:szCs w:val="20"/>
        </w:rPr>
        <w:tab/>
      </w:r>
      <w:r w:rsidR="00F76B63" w:rsidRPr="0057360E">
        <w:rPr>
          <w:rFonts w:ascii="Century Gothic" w:hAnsi="Century Gothic"/>
          <w:sz w:val="20"/>
          <w:szCs w:val="20"/>
        </w:rPr>
        <w:t>BIC:  NOLADE21LWL</w:t>
      </w:r>
      <w:r w:rsidR="00F76B63" w:rsidRPr="0057360E">
        <w:rPr>
          <w:rFonts w:ascii="Century Gothic" w:hAnsi="Century Gothic"/>
          <w:sz w:val="20"/>
          <w:szCs w:val="20"/>
        </w:rPr>
        <w:br/>
      </w:r>
      <w:r>
        <w:rPr>
          <w:rFonts w:ascii="Century Gothic" w:hAnsi="Century Gothic"/>
          <w:sz w:val="20"/>
          <w:szCs w:val="20"/>
        </w:rPr>
        <w:t xml:space="preserve"> </w:t>
      </w:r>
      <w:r>
        <w:rPr>
          <w:rFonts w:ascii="Century Gothic" w:hAnsi="Century Gothic"/>
          <w:sz w:val="20"/>
          <w:szCs w:val="20"/>
        </w:rPr>
        <w:tab/>
      </w:r>
      <w:r w:rsidR="00F76B63" w:rsidRPr="0057360E">
        <w:rPr>
          <w:rFonts w:ascii="Century Gothic" w:hAnsi="Century Gothic"/>
          <w:sz w:val="20"/>
          <w:szCs w:val="20"/>
        </w:rPr>
        <w:t>Verwendungszweck: 15. AvD Rund um Berlin</w:t>
      </w:r>
      <w:r w:rsidR="00C06013" w:rsidRPr="0057360E">
        <w:rPr>
          <w:rFonts w:ascii="Century Gothic" w:hAnsi="Century Gothic"/>
          <w:sz w:val="20"/>
          <w:szCs w:val="20"/>
        </w:rPr>
        <w:t xml:space="preserve">-Classic </w:t>
      </w:r>
      <w:r w:rsidR="00F76B63" w:rsidRPr="0057360E">
        <w:rPr>
          <w:rFonts w:ascii="Century Gothic" w:hAnsi="Century Gothic"/>
          <w:sz w:val="20"/>
          <w:szCs w:val="20"/>
        </w:rPr>
        <w:t xml:space="preserve"> </w:t>
      </w:r>
      <w:r w:rsidR="00F76B63" w:rsidRPr="0057360E">
        <w:rPr>
          <w:rFonts w:ascii="Century Gothic" w:hAnsi="Century Gothic"/>
          <w:sz w:val="20"/>
          <w:szCs w:val="20"/>
        </w:rPr>
        <w:br/>
      </w:r>
      <w:r w:rsidR="00C06013" w:rsidRPr="0057360E">
        <w:rPr>
          <w:rFonts w:ascii="Century Gothic" w:hAnsi="Century Gothic"/>
          <w:sz w:val="20"/>
          <w:szCs w:val="20"/>
        </w:rPr>
        <w:br/>
      </w:r>
      <w:r w:rsidR="00F76B63" w:rsidRPr="009F0A19">
        <w:rPr>
          <w:rFonts w:ascii="Century Gothic" w:hAnsi="Century Gothic"/>
          <w:b/>
          <w:sz w:val="20"/>
          <w:szCs w:val="20"/>
        </w:rPr>
        <w:t>Nennungen können nur bearbeitet werden, wenn das Nenngeld entrichtet wurde.</w:t>
      </w:r>
      <w:r w:rsidR="00F76B63" w:rsidRPr="0057360E">
        <w:rPr>
          <w:rFonts w:ascii="Century Gothic" w:hAnsi="Century Gothic"/>
          <w:sz w:val="20"/>
          <w:szCs w:val="20"/>
        </w:rPr>
        <w:t xml:space="preserve"> Jeder</w:t>
      </w:r>
      <w:r w:rsidR="00F76B63" w:rsidRPr="0057360E">
        <w:rPr>
          <w:rFonts w:ascii="Century Gothic" w:hAnsi="Century Gothic"/>
          <w:sz w:val="20"/>
          <w:szCs w:val="20"/>
        </w:rPr>
        <w:br/>
        <w:t>Anmelder erhält eine automatische elektronische Bestätigun</w:t>
      </w:r>
      <w:r w:rsidR="00C06013" w:rsidRPr="0057360E">
        <w:rPr>
          <w:rFonts w:ascii="Century Gothic" w:hAnsi="Century Gothic"/>
          <w:sz w:val="20"/>
          <w:szCs w:val="20"/>
        </w:rPr>
        <w:t xml:space="preserve">g im Anschluss. </w:t>
      </w:r>
      <w:r w:rsidR="00F76B63" w:rsidRPr="0057360E">
        <w:rPr>
          <w:rFonts w:ascii="Century Gothic" w:hAnsi="Century Gothic"/>
          <w:sz w:val="20"/>
          <w:szCs w:val="20"/>
        </w:rPr>
        <w:br/>
      </w:r>
      <w:r w:rsidR="00F76B63" w:rsidRPr="0057360E">
        <w:rPr>
          <w:rFonts w:ascii="Century Gothic" w:hAnsi="Century Gothic"/>
          <w:iCs/>
          <w:sz w:val="20"/>
          <w:szCs w:val="20"/>
        </w:rPr>
        <w:br/>
      </w:r>
      <w:r w:rsidR="00F76B63" w:rsidRPr="0057360E">
        <w:rPr>
          <w:rStyle w:val="Hervorhebung"/>
          <w:rFonts w:ascii="Century Gothic" w:hAnsi="Century Gothic"/>
          <w:b/>
          <w:i w:val="0"/>
          <w:sz w:val="20"/>
          <w:szCs w:val="20"/>
        </w:rPr>
        <w:t>Hinweis:</w:t>
      </w:r>
      <w:r w:rsidR="00F76B63" w:rsidRPr="0057360E">
        <w:rPr>
          <w:rStyle w:val="Hervorhebung"/>
          <w:rFonts w:ascii="Century Gothic" w:hAnsi="Century Gothic"/>
          <w:i w:val="0"/>
          <w:sz w:val="20"/>
          <w:szCs w:val="20"/>
        </w:rPr>
        <w:t xml:space="preserve"> Im </w:t>
      </w:r>
      <w:r w:rsidR="00F76B63" w:rsidRPr="005D1390">
        <w:rPr>
          <w:rStyle w:val="Hervorhebung"/>
          <w:rFonts w:ascii="Century Gothic" w:hAnsi="Century Gothic"/>
          <w:i w:val="0"/>
          <w:sz w:val="20"/>
          <w:szCs w:val="20"/>
        </w:rPr>
        <w:t>Nenngeld</w:t>
      </w:r>
      <w:r w:rsidR="00F76B63" w:rsidRPr="0057360E">
        <w:rPr>
          <w:rStyle w:val="Hervorhebung"/>
          <w:rFonts w:ascii="Century Gothic" w:hAnsi="Century Gothic"/>
          <w:i w:val="0"/>
          <w:sz w:val="20"/>
          <w:szCs w:val="20"/>
        </w:rPr>
        <w:t xml:space="preserve"> sind die</w:t>
      </w:r>
      <w:r w:rsidR="00F76B63" w:rsidRPr="0057360E">
        <w:rPr>
          <w:rFonts w:ascii="Century Gothic" w:hAnsi="Century Gothic"/>
          <w:sz w:val="20"/>
          <w:szCs w:val="20"/>
        </w:rPr>
        <w:t xml:space="preserve"> Rallye-Unterlagen (</w:t>
      </w:r>
      <w:r w:rsidR="005D1390">
        <w:rPr>
          <w:rFonts w:ascii="Century Gothic" w:hAnsi="Century Gothic"/>
          <w:sz w:val="20"/>
          <w:szCs w:val="20"/>
        </w:rPr>
        <w:t xml:space="preserve">2 </w:t>
      </w:r>
      <w:proofErr w:type="spellStart"/>
      <w:r w:rsidR="00F76B63" w:rsidRPr="0057360E">
        <w:rPr>
          <w:rFonts w:ascii="Century Gothic" w:hAnsi="Century Gothic"/>
          <w:sz w:val="20"/>
          <w:szCs w:val="20"/>
        </w:rPr>
        <w:t>Roadbook</w:t>
      </w:r>
      <w:r w:rsidR="005D1390">
        <w:rPr>
          <w:rFonts w:ascii="Century Gothic" w:hAnsi="Century Gothic"/>
          <w:sz w:val="20"/>
          <w:szCs w:val="20"/>
        </w:rPr>
        <w:t>s</w:t>
      </w:r>
      <w:proofErr w:type="spellEnd"/>
      <w:r w:rsidR="00F76B63" w:rsidRPr="0057360E">
        <w:rPr>
          <w:rFonts w:ascii="Century Gothic" w:hAnsi="Century Gothic"/>
          <w:sz w:val="20"/>
          <w:szCs w:val="20"/>
        </w:rPr>
        <w:t xml:space="preserve">, </w:t>
      </w:r>
      <w:r w:rsidR="005D1390">
        <w:rPr>
          <w:rFonts w:ascii="Century Gothic" w:hAnsi="Century Gothic"/>
          <w:sz w:val="20"/>
          <w:szCs w:val="20"/>
        </w:rPr>
        <w:t xml:space="preserve">1 </w:t>
      </w:r>
      <w:r w:rsidR="00F76B63" w:rsidRPr="0057360E">
        <w:rPr>
          <w:rFonts w:ascii="Century Gothic" w:hAnsi="Century Gothic"/>
          <w:sz w:val="20"/>
          <w:szCs w:val="20"/>
        </w:rPr>
        <w:t>Rallyeschild</w:t>
      </w:r>
      <w:r w:rsidR="005D1390">
        <w:rPr>
          <w:rFonts w:ascii="Century Gothic" w:hAnsi="Century Gothic"/>
          <w:sz w:val="20"/>
          <w:szCs w:val="20"/>
        </w:rPr>
        <w:t xml:space="preserve"> mit Saugnäpfen</w:t>
      </w:r>
      <w:r w:rsidR="00F76B63" w:rsidRPr="0057360E">
        <w:rPr>
          <w:rFonts w:ascii="Century Gothic" w:hAnsi="Century Gothic"/>
          <w:sz w:val="20"/>
          <w:szCs w:val="20"/>
        </w:rPr>
        <w:t>,</w:t>
      </w:r>
    </w:p>
    <w:p w:rsidR="00191DE7" w:rsidRDefault="005D1390" w:rsidP="00F76B63">
      <w:pPr>
        <w:pStyle w:val="KeinLeerraum"/>
        <w:rPr>
          <w:rFonts w:ascii="Century Gothic" w:hAnsi="Century Gothic"/>
          <w:sz w:val="20"/>
          <w:szCs w:val="20"/>
        </w:rPr>
      </w:pPr>
      <w:r>
        <w:rPr>
          <w:rFonts w:ascii="Century Gothic" w:hAnsi="Century Gothic"/>
          <w:sz w:val="20"/>
          <w:szCs w:val="20"/>
        </w:rPr>
        <w:t>2 Startnummern Aufkleber, ID-Karten,</w:t>
      </w:r>
      <w:r w:rsidR="00F76B63" w:rsidRPr="0057360E">
        <w:rPr>
          <w:rFonts w:ascii="Century Gothic" w:hAnsi="Century Gothic"/>
          <w:sz w:val="20"/>
          <w:szCs w:val="20"/>
        </w:rPr>
        <w:t xml:space="preserve"> </w:t>
      </w:r>
      <w:r>
        <w:rPr>
          <w:rFonts w:ascii="Century Gothic" w:hAnsi="Century Gothic"/>
          <w:sz w:val="20"/>
          <w:szCs w:val="20"/>
        </w:rPr>
        <w:t xml:space="preserve">2 </w:t>
      </w:r>
      <w:r w:rsidR="00F76B63" w:rsidRPr="0057360E">
        <w:rPr>
          <w:rFonts w:ascii="Century Gothic" w:hAnsi="Century Gothic"/>
          <w:sz w:val="20"/>
          <w:szCs w:val="20"/>
        </w:rPr>
        <w:t xml:space="preserve">Bordkarte, </w:t>
      </w:r>
      <w:r w:rsidR="00191DE7">
        <w:rPr>
          <w:rFonts w:ascii="Century Gothic" w:hAnsi="Century Gothic"/>
          <w:sz w:val="20"/>
          <w:szCs w:val="20"/>
        </w:rPr>
        <w:t>Erinnerungsplakette</w:t>
      </w:r>
      <w:r>
        <w:rPr>
          <w:rFonts w:ascii="Century Gothic" w:hAnsi="Century Gothic"/>
          <w:sz w:val="20"/>
          <w:szCs w:val="20"/>
        </w:rPr>
        <w:t xml:space="preserve"> </w:t>
      </w:r>
      <w:r w:rsidR="00F76B63" w:rsidRPr="0057360E">
        <w:rPr>
          <w:rFonts w:ascii="Century Gothic" w:hAnsi="Century Gothic"/>
          <w:sz w:val="20"/>
          <w:szCs w:val="20"/>
        </w:rPr>
        <w:t xml:space="preserve">, </w:t>
      </w:r>
      <w:r w:rsidR="00191DE7">
        <w:rPr>
          <w:rFonts w:ascii="Century Gothic" w:hAnsi="Century Gothic"/>
          <w:sz w:val="20"/>
          <w:szCs w:val="20"/>
        </w:rPr>
        <w:t xml:space="preserve">HUTH </w:t>
      </w:r>
      <w:proofErr w:type="spellStart"/>
      <w:r w:rsidR="00191DE7">
        <w:rPr>
          <w:rFonts w:ascii="Century Gothic" w:hAnsi="Century Gothic"/>
          <w:sz w:val="20"/>
          <w:szCs w:val="20"/>
        </w:rPr>
        <w:t>Umhängeasche</w:t>
      </w:r>
      <w:proofErr w:type="spellEnd"/>
      <w:r w:rsidR="00F76B63" w:rsidRPr="0057360E">
        <w:rPr>
          <w:rFonts w:ascii="Century Gothic" w:hAnsi="Century Gothic"/>
          <w:sz w:val="20"/>
          <w:szCs w:val="20"/>
        </w:rPr>
        <w:t xml:space="preserve">), </w:t>
      </w:r>
    </w:p>
    <w:p w:rsidR="009F0A19" w:rsidRDefault="00191DE7" w:rsidP="00F76B63">
      <w:pPr>
        <w:pStyle w:val="KeinLeerraum"/>
        <w:rPr>
          <w:rStyle w:val="Hervorhebung"/>
          <w:rFonts w:ascii="Century Gothic" w:hAnsi="Century Gothic"/>
          <w:i w:val="0"/>
          <w:sz w:val="20"/>
          <w:szCs w:val="20"/>
        </w:rPr>
      </w:pPr>
      <w:r>
        <w:rPr>
          <w:rFonts w:ascii="Century Gothic" w:hAnsi="Century Gothic"/>
          <w:sz w:val="20"/>
          <w:szCs w:val="20"/>
        </w:rPr>
        <w:t xml:space="preserve">2 hochwertige </w:t>
      </w:r>
      <w:proofErr w:type="spellStart"/>
      <w:r>
        <w:rPr>
          <w:rFonts w:ascii="Century Gothic" w:hAnsi="Century Gothic"/>
          <w:sz w:val="20"/>
          <w:szCs w:val="20"/>
        </w:rPr>
        <w:t>RuB</w:t>
      </w:r>
      <w:proofErr w:type="spellEnd"/>
      <w:r>
        <w:rPr>
          <w:rFonts w:ascii="Century Gothic" w:hAnsi="Century Gothic"/>
          <w:sz w:val="20"/>
          <w:szCs w:val="20"/>
        </w:rPr>
        <w:t xml:space="preserve"> Jubiläumsjacken</w:t>
      </w:r>
      <w:r w:rsidR="005D1390">
        <w:rPr>
          <w:rFonts w:ascii="Century Gothic" w:hAnsi="Century Gothic"/>
          <w:sz w:val="20"/>
          <w:szCs w:val="20"/>
        </w:rPr>
        <w:t xml:space="preserve"> </w:t>
      </w:r>
      <w:r w:rsidR="00F76B63" w:rsidRPr="0057360E">
        <w:rPr>
          <w:rFonts w:ascii="Century Gothic" w:hAnsi="Century Gothic"/>
          <w:sz w:val="20"/>
          <w:szCs w:val="20"/>
        </w:rPr>
        <w:t>,</w:t>
      </w:r>
      <w:r w:rsidR="00C06013" w:rsidRPr="0057360E">
        <w:rPr>
          <w:rFonts w:ascii="Century Gothic" w:hAnsi="Century Gothic"/>
          <w:sz w:val="20"/>
          <w:szCs w:val="20"/>
        </w:rPr>
        <w:t xml:space="preserve"> </w:t>
      </w:r>
      <w:r w:rsidR="005D1390">
        <w:rPr>
          <w:rFonts w:ascii="Century Gothic" w:hAnsi="Century Gothic"/>
          <w:sz w:val="20"/>
          <w:szCs w:val="20"/>
        </w:rPr>
        <w:t xml:space="preserve">2x </w:t>
      </w:r>
      <w:r w:rsidR="00F76B63" w:rsidRPr="0057360E">
        <w:rPr>
          <w:rFonts w:ascii="Century Gothic" w:hAnsi="Century Gothic"/>
          <w:sz w:val="20"/>
          <w:szCs w:val="20"/>
        </w:rPr>
        <w:t>Mittagessen</w:t>
      </w:r>
      <w:r w:rsidR="005D1390">
        <w:rPr>
          <w:rFonts w:ascii="Century Gothic" w:hAnsi="Century Gothic"/>
          <w:sz w:val="20"/>
          <w:szCs w:val="20"/>
        </w:rPr>
        <w:t xml:space="preserve"> </w:t>
      </w:r>
      <w:r w:rsidR="00F76B63" w:rsidRPr="0057360E">
        <w:rPr>
          <w:rFonts w:ascii="Century Gothic" w:hAnsi="Century Gothic"/>
          <w:sz w:val="20"/>
          <w:szCs w:val="20"/>
        </w:rPr>
        <w:t>und die Abendveranstaltung</w:t>
      </w:r>
      <w:r w:rsidR="00F76B63" w:rsidRPr="0057360E">
        <w:rPr>
          <w:rStyle w:val="Hervorhebung"/>
          <w:rFonts w:ascii="Century Gothic" w:hAnsi="Century Gothic"/>
          <w:i w:val="0"/>
          <w:sz w:val="20"/>
          <w:szCs w:val="20"/>
        </w:rPr>
        <w:t xml:space="preserve">  </w:t>
      </w:r>
    </w:p>
    <w:p w:rsidR="00F76B63" w:rsidRPr="0057360E" w:rsidRDefault="00F76B63" w:rsidP="00F76B63">
      <w:pPr>
        <w:pStyle w:val="KeinLeerraum"/>
        <w:rPr>
          <w:rFonts w:ascii="Century Gothic" w:hAnsi="Century Gothic" w:cs="Arial"/>
          <w:sz w:val="20"/>
          <w:szCs w:val="20"/>
        </w:rPr>
      </w:pPr>
      <w:r w:rsidRPr="0057360E">
        <w:rPr>
          <w:rStyle w:val="Hervorhebung"/>
          <w:rFonts w:ascii="Century Gothic" w:hAnsi="Century Gothic"/>
          <w:i w:val="0"/>
          <w:sz w:val="20"/>
          <w:szCs w:val="20"/>
        </w:rPr>
        <w:t>(exkl. Getränke)</w:t>
      </w:r>
      <w:r w:rsidR="005D1390">
        <w:rPr>
          <w:rStyle w:val="Hervorhebung"/>
          <w:rFonts w:ascii="Century Gothic" w:hAnsi="Century Gothic"/>
          <w:i w:val="0"/>
          <w:sz w:val="20"/>
          <w:szCs w:val="20"/>
        </w:rPr>
        <w:t xml:space="preserve"> für Fahrer und Beifahrer </w:t>
      </w:r>
      <w:r w:rsidRPr="0057360E">
        <w:rPr>
          <w:rFonts w:ascii="Century Gothic" w:hAnsi="Century Gothic" w:cs="Arial"/>
          <w:sz w:val="20"/>
          <w:szCs w:val="20"/>
        </w:rPr>
        <w:t>enthalten.</w:t>
      </w:r>
    </w:p>
    <w:p w:rsidR="00C06013" w:rsidRPr="0057360E" w:rsidRDefault="00C06013" w:rsidP="00F76B63">
      <w:pPr>
        <w:pStyle w:val="KeinLeerraum"/>
        <w:rPr>
          <w:rFonts w:ascii="Century Gothic" w:hAnsi="Century Gothic"/>
          <w:sz w:val="20"/>
          <w:szCs w:val="20"/>
        </w:rPr>
      </w:pPr>
    </w:p>
    <w:p w:rsidR="00F76B63" w:rsidRPr="0057360E" w:rsidRDefault="00F76B63" w:rsidP="00F76B63">
      <w:pPr>
        <w:autoSpaceDE w:val="0"/>
        <w:autoSpaceDN w:val="0"/>
        <w:adjustRightInd w:val="0"/>
        <w:spacing w:after="0" w:line="240" w:lineRule="auto"/>
        <w:rPr>
          <w:rFonts w:ascii="Century Gothic" w:hAnsi="Century Gothic" w:cs="Arial"/>
          <w:sz w:val="20"/>
          <w:szCs w:val="20"/>
        </w:rPr>
      </w:pPr>
      <w:r w:rsidRPr="0057360E">
        <w:rPr>
          <w:rFonts w:ascii="Century Gothic" w:hAnsi="Century Gothic" w:cs="Arial"/>
          <w:sz w:val="20"/>
          <w:szCs w:val="20"/>
        </w:rPr>
        <w:t xml:space="preserve">Eine eventuelle </w:t>
      </w:r>
      <w:r w:rsidRPr="0057360E">
        <w:rPr>
          <w:rFonts w:ascii="Century Gothic" w:hAnsi="Century Gothic" w:cs="Arial"/>
          <w:b/>
          <w:bCs/>
          <w:sz w:val="20"/>
          <w:szCs w:val="20"/>
        </w:rPr>
        <w:t xml:space="preserve">Annullierung der Nennung </w:t>
      </w:r>
      <w:r w:rsidRPr="0057360E">
        <w:rPr>
          <w:rFonts w:ascii="Century Gothic" w:hAnsi="Century Gothic" w:cs="Arial"/>
          <w:sz w:val="20"/>
          <w:szCs w:val="20"/>
        </w:rPr>
        <w:t>hat schriftlich zu erfolgen.</w:t>
      </w:r>
    </w:p>
    <w:p w:rsidR="00F76B63" w:rsidRPr="0057360E" w:rsidRDefault="00F76B63" w:rsidP="00F76B63">
      <w:pPr>
        <w:autoSpaceDE w:val="0"/>
        <w:autoSpaceDN w:val="0"/>
        <w:adjustRightInd w:val="0"/>
        <w:spacing w:after="0" w:line="240" w:lineRule="auto"/>
        <w:rPr>
          <w:rFonts w:ascii="Century Gothic" w:hAnsi="Century Gothic" w:cs="Arial"/>
          <w:sz w:val="20"/>
          <w:szCs w:val="20"/>
        </w:rPr>
      </w:pPr>
      <w:r w:rsidRPr="0057360E">
        <w:rPr>
          <w:rFonts w:ascii="Century Gothic" w:hAnsi="Century Gothic" w:cs="Arial"/>
          <w:sz w:val="20"/>
          <w:szCs w:val="20"/>
        </w:rPr>
        <w:t>In diesem Fall behält sich der Veranstalter eine Teilrückzahlung des Nenngeldes vor:</w:t>
      </w:r>
    </w:p>
    <w:p w:rsidR="00F76B63" w:rsidRPr="0057360E" w:rsidRDefault="00F76B63" w:rsidP="00F76B63">
      <w:pPr>
        <w:autoSpaceDE w:val="0"/>
        <w:autoSpaceDN w:val="0"/>
        <w:adjustRightInd w:val="0"/>
        <w:spacing w:after="0" w:line="240" w:lineRule="auto"/>
        <w:rPr>
          <w:rFonts w:ascii="Century Gothic" w:hAnsi="Century Gothic" w:cs="Arial"/>
          <w:sz w:val="20"/>
          <w:szCs w:val="20"/>
        </w:rPr>
      </w:pPr>
    </w:p>
    <w:p w:rsidR="00F76B63" w:rsidRPr="0057360E" w:rsidRDefault="00F76B63" w:rsidP="00F76B63">
      <w:pPr>
        <w:autoSpaceDE w:val="0"/>
        <w:autoSpaceDN w:val="0"/>
        <w:adjustRightInd w:val="0"/>
        <w:spacing w:after="0" w:line="240" w:lineRule="auto"/>
        <w:ind w:left="708" w:firstLine="708"/>
        <w:rPr>
          <w:rFonts w:ascii="Century Gothic" w:hAnsi="Century Gothic" w:cs="Arial"/>
          <w:sz w:val="20"/>
          <w:szCs w:val="20"/>
        </w:rPr>
      </w:pPr>
      <w:r w:rsidRPr="0057360E">
        <w:rPr>
          <w:rFonts w:ascii="Century Gothic" w:hAnsi="Century Gothic" w:cs="Arial"/>
          <w:sz w:val="20"/>
          <w:szCs w:val="20"/>
        </w:rPr>
        <w:t xml:space="preserve">- bis 1. </w:t>
      </w:r>
      <w:r w:rsidR="0039617F">
        <w:rPr>
          <w:rFonts w:ascii="Century Gothic" w:hAnsi="Century Gothic" w:cs="Arial"/>
          <w:sz w:val="20"/>
          <w:szCs w:val="20"/>
        </w:rPr>
        <w:t xml:space="preserve">Juni </w:t>
      </w:r>
      <w:r w:rsidRPr="0057360E">
        <w:rPr>
          <w:rFonts w:ascii="Century Gothic" w:hAnsi="Century Gothic" w:cs="Arial"/>
          <w:sz w:val="20"/>
          <w:szCs w:val="20"/>
        </w:rPr>
        <w:tab/>
      </w:r>
      <w:r w:rsidR="00C06013" w:rsidRPr="0057360E">
        <w:rPr>
          <w:rFonts w:ascii="Century Gothic" w:hAnsi="Century Gothic" w:cs="Arial"/>
          <w:sz w:val="20"/>
          <w:szCs w:val="20"/>
        </w:rPr>
        <w:tab/>
      </w:r>
      <w:r w:rsidRPr="0057360E">
        <w:rPr>
          <w:rFonts w:ascii="Century Gothic" w:hAnsi="Century Gothic" w:cs="Arial"/>
          <w:sz w:val="20"/>
          <w:szCs w:val="20"/>
        </w:rPr>
        <w:t>65 % der Teilnahmegebühr,</w:t>
      </w:r>
    </w:p>
    <w:p w:rsidR="00F76B63" w:rsidRPr="0057360E" w:rsidRDefault="00F76B63" w:rsidP="00F76B63">
      <w:pPr>
        <w:autoSpaceDE w:val="0"/>
        <w:autoSpaceDN w:val="0"/>
        <w:adjustRightInd w:val="0"/>
        <w:spacing w:after="0" w:line="240" w:lineRule="auto"/>
        <w:ind w:left="1416"/>
        <w:rPr>
          <w:rFonts w:ascii="Century Gothic" w:hAnsi="Century Gothic" w:cs="Arial"/>
          <w:sz w:val="20"/>
          <w:szCs w:val="20"/>
        </w:rPr>
      </w:pPr>
      <w:r w:rsidRPr="0057360E">
        <w:rPr>
          <w:rFonts w:ascii="Century Gothic" w:hAnsi="Century Gothic" w:cs="Arial"/>
          <w:sz w:val="20"/>
          <w:szCs w:val="20"/>
        </w:rPr>
        <w:t xml:space="preserve">- bis 1. </w:t>
      </w:r>
      <w:r w:rsidR="0039617F">
        <w:rPr>
          <w:rFonts w:ascii="Century Gothic" w:hAnsi="Century Gothic" w:cs="Arial"/>
          <w:sz w:val="20"/>
          <w:szCs w:val="20"/>
        </w:rPr>
        <w:t>Juli</w:t>
      </w:r>
      <w:r w:rsidRPr="0057360E">
        <w:rPr>
          <w:rFonts w:ascii="Century Gothic" w:hAnsi="Century Gothic" w:cs="Arial"/>
          <w:sz w:val="20"/>
          <w:szCs w:val="20"/>
        </w:rPr>
        <w:tab/>
      </w:r>
      <w:r w:rsidRPr="0057360E">
        <w:rPr>
          <w:rFonts w:ascii="Century Gothic" w:hAnsi="Century Gothic" w:cs="Arial"/>
          <w:sz w:val="20"/>
          <w:szCs w:val="20"/>
        </w:rPr>
        <w:tab/>
      </w:r>
      <w:r w:rsidR="00C06013" w:rsidRPr="0057360E">
        <w:rPr>
          <w:rFonts w:ascii="Century Gothic" w:hAnsi="Century Gothic" w:cs="Arial"/>
          <w:sz w:val="20"/>
          <w:szCs w:val="20"/>
        </w:rPr>
        <w:t>45</w:t>
      </w:r>
      <w:r w:rsidRPr="0057360E">
        <w:rPr>
          <w:rFonts w:ascii="Century Gothic" w:hAnsi="Century Gothic" w:cs="Arial"/>
          <w:sz w:val="20"/>
          <w:szCs w:val="20"/>
        </w:rPr>
        <w:t xml:space="preserve"> % der Teilnahmegebühr,</w:t>
      </w:r>
      <w:r w:rsidRPr="0057360E">
        <w:rPr>
          <w:rFonts w:ascii="Century Gothic" w:hAnsi="Century Gothic" w:cs="Arial"/>
          <w:sz w:val="20"/>
          <w:szCs w:val="20"/>
        </w:rPr>
        <w:br/>
        <w:t xml:space="preserve">- bis 1. </w:t>
      </w:r>
      <w:r w:rsidR="0039617F">
        <w:rPr>
          <w:rFonts w:ascii="Century Gothic" w:hAnsi="Century Gothic" w:cs="Arial"/>
          <w:sz w:val="20"/>
          <w:szCs w:val="20"/>
        </w:rPr>
        <w:t>August</w:t>
      </w:r>
      <w:r w:rsidRPr="0057360E">
        <w:rPr>
          <w:rFonts w:ascii="Century Gothic" w:hAnsi="Century Gothic" w:cs="Arial"/>
          <w:sz w:val="20"/>
          <w:szCs w:val="20"/>
        </w:rPr>
        <w:tab/>
      </w:r>
      <w:r w:rsidRPr="0057360E">
        <w:rPr>
          <w:rFonts w:ascii="Century Gothic" w:hAnsi="Century Gothic" w:cs="Arial"/>
          <w:sz w:val="20"/>
          <w:szCs w:val="20"/>
        </w:rPr>
        <w:tab/>
        <w:t>25 % der Teilnahmegebühr.</w:t>
      </w:r>
    </w:p>
    <w:p w:rsidR="00F76B63" w:rsidRPr="009F0A19" w:rsidRDefault="009F0A19" w:rsidP="009F0A19">
      <w:pPr>
        <w:autoSpaceDE w:val="0"/>
        <w:autoSpaceDN w:val="0"/>
        <w:adjustRightInd w:val="0"/>
        <w:spacing w:after="0" w:line="240" w:lineRule="auto"/>
        <w:ind w:left="1416"/>
        <w:rPr>
          <w:rFonts w:ascii="Century Gothic" w:hAnsi="Century Gothic" w:cs="Arial"/>
          <w:sz w:val="20"/>
          <w:szCs w:val="20"/>
          <w:u w:val="single"/>
        </w:rPr>
      </w:pPr>
      <w:r>
        <w:rPr>
          <w:rFonts w:ascii="Century Gothic" w:hAnsi="Century Gothic" w:cs="Arial"/>
          <w:sz w:val="20"/>
          <w:szCs w:val="20"/>
        </w:rPr>
        <w:br/>
      </w:r>
      <w:r w:rsidR="00F76B63" w:rsidRPr="009F0A19">
        <w:rPr>
          <w:rFonts w:ascii="Century Gothic" w:hAnsi="Century Gothic" w:cs="Arial"/>
          <w:sz w:val="20"/>
          <w:szCs w:val="20"/>
          <w:u w:val="single"/>
        </w:rPr>
        <w:t>Danach wird keine Rückzahlung geleistet.</w:t>
      </w:r>
    </w:p>
    <w:p w:rsidR="006B26FF" w:rsidRPr="006B26FF" w:rsidRDefault="006B26FF" w:rsidP="006B26FF">
      <w:pPr>
        <w:pStyle w:val="KeinLeerraum"/>
        <w:rPr>
          <w:rStyle w:val="Hervorhebung"/>
          <w:rFonts w:ascii="Century Gothic" w:hAnsi="Century Gothic"/>
          <w:b/>
          <w:sz w:val="20"/>
          <w:szCs w:val="20"/>
        </w:rPr>
      </w:pPr>
    </w:p>
    <w:p w:rsidR="006B26FF" w:rsidRPr="005D1390" w:rsidRDefault="00481602" w:rsidP="006B26FF">
      <w:pPr>
        <w:pStyle w:val="KeinLeerraum"/>
        <w:rPr>
          <w:rFonts w:ascii="Century Gothic" w:hAnsi="Century Gothic"/>
          <w:iCs/>
          <w:sz w:val="20"/>
          <w:szCs w:val="20"/>
        </w:rPr>
      </w:pPr>
      <w:r>
        <w:rPr>
          <w:rStyle w:val="Hervorhebung"/>
          <w:rFonts w:ascii="Century Gothic" w:hAnsi="Century Gothic"/>
          <w:b/>
          <w:i w:val="0"/>
          <w:sz w:val="20"/>
          <w:szCs w:val="20"/>
        </w:rPr>
        <w:t>4</w:t>
      </w:r>
      <w:r w:rsidR="006B26FF" w:rsidRPr="005D1390">
        <w:rPr>
          <w:rStyle w:val="Hervorhebung"/>
          <w:rFonts w:ascii="Century Gothic" w:hAnsi="Century Gothic"/>
          <w:b/>
          <w:i w:val="0"/>
          <w:sz w:val="20"/>
          <w:szCs w:val="20"/>
        </w:rPr>
        <w:t xml:space="preserve">. </w:t>
      </w:r>
      <w:r w:rsidR="006B26FF" w:rsidRPr="005D1390">
        <w:rPr>
          <w:rFonts w:ascii="Century Gothic" w:hAnsi="Century Gothic"/>
          <w:b/>
          <w:sz w:val="20"/>
          <w:szCs w:val="20"/>
        </w:rPr>
        <w:t>Ablauf der Oldtimer-Rallye</w:t>
      </w:r>
      <w:r w:rsidR="005D1390">
        <w:rPr>
          <w:rFonts w:ascii="Century Gothic" w:hAnsi="Century Gothic"/>
          <w:b/>
          <w:sz w:val="20"/>
          <w:szCs w:val="20"/>
        </w:rPr>
        <w:br/>
      </w:r>
    </w:p>
    <w:p w:rsidR="006B26FF" w:rsidRPr="005D1390" w:rsidRDefault="00481602" w:rsidP="006B26FF">
      <w:pPr>
        <w:pStyle w:val="KeinLeerraum"/>
        <w:rPr>
          <w:rFonts w:ascii="Century Gothic" w:hAnsi="Century Gothic"/>
          <w:sz w:val="20"/>
          <w:szCs w:val="20"/>
        </w:rPr>
      </w:pPr>
      <w:r>
        <w:rPr>
          <w:rFonts w:ascii="Century Gothic" w:hAnsi="Century Gothic"/>
          <w:b/>
          <w:sz w:val="20"/>
          <w:szCs w:val="20"/>
        </w:rPr>
        <w:t>4</w:t>
      </w:r>
      <w:r w:rsidR="006B26FF" w:rsidRPr="005D1390">
        <w:rPr>
          <w:rFonts w:ascii="Century Gothic" w:hAnsi="Century Gothic"/>
          <w:b/>
          <w:sz w:val="20"/>
          <w:szCs w:val="20"/>
        </w:rPr>
        <w:t>.1 Dokumenten- und Fahrzeug</w:t>
      </w:r>
      <w:r w:rsidR="001632A9">
        <w:rPr>
          <w:rFonts w:ascii="Century Gothic" w:hAnsi="Century Gothic"/>
          <w:b/>
          <w:sz w:val="20"/>
          <w:szCs w:val="20"/>
        </w:rPr>
        <w:t xml:space="preserve">- und </w:t>
      </w:r>
      <w:proofErr w:type="spellStart"/>
      <w:r w:rsidR="001632A9">
        <w:rPr>
          <w:rFonts w:ascii="Century Gothic" w:hAnsi="Century Gothic"/>
          <w:b/>
          <w:sz w:val="20"/>
          <w:szCs w:val="20"/>
        </w:rPr>
        <w:t>Technische</w:t>
      </w:r>
      <w:r w:rsidR="006B26FF" w:rsidRPr="005D1390">
        <w:rPr>
          <w:rFonts w:ascii="Century Gothic" w:hAnsi="Century Gothic"/>
          <w:b/>
          <w:sz w:val="20"/>
          <w:szCs w:val="20"/>
        </w:rPr>
        <w:t>abnahme</w:t>
      </w:r>
      <w:proofErr w:type="spellEnd"/>
    </w:p>
    <w:p w:rsidR="006B26FF" w:rsidRPr="005D1390" w:rsidRDefault="006B26FF" w:rsidP="006B26FF">
      <w:pPr>
        <w:pStyle w:val="KeinLeerraum"/>
        <w:rPr>
          <w:rFonts w:ascii="Century Gothic" w:hAnsi="Century Gothic"/>
          <w:sz w:val="20"/>
          <w:szCs w:val="20"/>
        </w:rPr>
      </w:pPr>
      <w:r w:rsidRPr="005D1390">
        <w:rPr>
          <w:rFonts w:ascii="Century Gothic" w:hAnsi="Century Gothic"/>
          <w:sz w:val="20"/>
          <w:szCs w:val="20"/>
        </w:rPr>
        <w:t>Jedes teilnehmende Team muss sich innerhalb der vom Veranstalter bekannt</w:t>
      </w:r>
      <w:r w:rsidR="009F0A19">
        <w:rPr>
          <w:rFonts w:ascii="Century Gothic" w:hAnsi="Century Gothic"/>
          <w:sz w:val="20"/>
          <w:szCs w:val="20"/>
        </w:rPr>
        <w:t xml:space="preserve"> </w:t>
      </w:r>
      <w:r w:rsidR="0039617F">
        <w:rPr>
          <w:rFonts w:ascii="Century Gothic" w:hAnsi="Century Gothic"/>
          <w:sz w:val="20"/>
          <w:szCs w:val="20"/>
        </w:rPr>
        <w:t>gegebenen Zeit (02.10</w:t>
      </w:r>
      <w:r w:rsidRPr="005D1390">
        <w:rPr>
          <w:rFonts w:ascii="Century Gothic" w:hAnsi="Century Gothic"/>
          <w:sz w:val="20"/>
          <w:szCs w:val="20"/>
        </w:rPr>
        <w:t>.2020</w:t>
      </w:r>
      <w:r w:rsidRPr="005D1390">
        <w:rPr>
          <w:rStyle w:val="Hervorhebung"/>
          <w:rFonts w:ascii="Century Gothic" w:hAnsi="Century Gothic"/>
          <w:i w:val="0"/>
          <w:sz w:val="20"/>
          <w:szCs w:val="20"/>
        </w:rPr>
        <w:t xml:space="preserve"> ab </w:t>
      </w:r>
      <w:r w:rsidR="001632A9">
        <w:rPr>
          <w:rStyle w:val="Hervorhebung"/>
          <w:rFonts w:ascii="Century Gothic" w:hAnsi="Century Gothic"/>
          <w:i w:val="0"/>
          <w:sz w:val="20"/>
          <w:szCs w:val="20"/>
        </w:rPr>
        <w:t>08:3</w:t>
      </w:r>
      <w:r w:rsidRPr="005D1390">
        <w:rPr>
          <w:rStyle w:val="Hervorhebung"/>
          <w:rFonts w:ascii="Century Gothic" w:hAnsi="Century Gothic"/>
          <w:i w:val="0"/>
          <w:sz w:val="20"/>
          <w:szCs w:val="20"/>
        </w:rPr>
        <w:t>0 Uhr</w:t>
      </w:r>
      <w:r w:rsidR="001632A9">
        <w:rPr>
          <w:rStyle w:val="Hervorhebung"/>
          <w:rFonts w:ascii="Century Gothic" w:hAnsi="Century Gothic"/>
          <w:i w:val="0"/>
          <w:sz w:val="20"/>
          <w:szCs w:val="20"/>
        </w:rPr>
        <w:t xml:space="preserve"> bzw. den Ihr zugewiesenen Zeitfenster</w:t>
      </w:r>
      <w:r w:rsidRPr="005D1390">
        <w:rPr>
          <w:rStyle w:val="Hervorhebung"/>
          <w:rFonts w:ascii="Century Gothic" w:hAnsi="Century Gothic"/>
          <w:i w:val="0"/>
          <w:sz w:val="20"/>
          <w:szCs w:val="20"/>
        </w:rPr>
        <w:t>)</w:t>
      </w:r>
      <w:r w:rsidR="001632A9">
        <w:rPr>
          <w:rStyle w:val="Hervorhebung"/>
          <w:rFonts w:ascii="Century Gothic" w:hAnsi="Century Gothic"/>
          <w:i w:val="0"/>
          <w:sz w:val="20"/>
          <w:szCs w:val="20"/>
        </w:rPr>
        <w:t xml:space="preserve"> </w:t>
      </w:r>
      <w:r w:rsidRPr="005D1390">
        <w:rPr>
          <w:rFonts w:ascii="Century Gothic" w:hAnsi="Century Gothic"/>
          <w:sz w:val="20"/>
          <w:szCs w:val="20"/>
        </w:rPr>
        <w:t xml:space="preserve">im </w:t>
      </w:r>
      <w:r w:rsidR="001632A9">
        <w:rPr>
          <w:rFonts w:ascii="Century Gothic" w:hAnsi="Century Gothic"/>
          <w:sz w:val="20"/>
          <w:szCs w:val="20"/>
        </w:rPr>
        <w:t>Organisation</w:t>
      </w:r>
      <w:r w:rsidRPr="005D1390">
        <w:rPr>
          <w:rFonts w:ascii="Century Gothic" w:hAnsi="Century Gothic"/>
          <w:sz w:val="20"/>
          <w:szCs w:val="20"/>
        </w:rPr>
        <w:t xml:space="preserve">sbüro </w:t>
      </w:r>
      <w:r w:rsidR="001632A9">
        <w:rPr>
          <w:rFonts w:ascii="Century Gothic" w:hAnsi="Century Gothic"/>
          <w:sz w:val="20"/>
          <w:szCs w:val="20"/>
        </w:rPr>
        <w:t>auf dem</w:t>
      </w:r>
      <w:r w:rsidR="0039617F">
        <w:rPr>
          <w:rFonts w:ascii="Century Gothic" w:hAnsi="Century Gothic"/>
          <w:sz w:val="20"/>
          <w:szCs w:val="20"/>
        </w:rPr>
        <w:t xml:space="preserve"> Parkplatz </w:t>
      </w:r>
      <w:r w:rsidR="0039617F" w:rsidRPr="0039617F">
        <w:rPr>
          <w:rFonts w:ascii="Century Gothic" w:hAnsi="Century Gothic"/>
          <w:b/>
          <w:sz w:val="20"/>
          <w:szCs w:val="20"/>
        </w:rPr>
        <w:t xml:space="preserve">Station - </w:t>
      </w:r>
      <w:r w:rsidR="001632A9" w:rsidRPr="0039617F">
        <w:rPr>
          <w:rFonts w:ascii="Century Gothic" w:hAnsi="Century Gothic"/>
          <w:b/>
          <w:sz w:val="20"/>
          <w:szCs w:val="20"/>
        </w:rPr>
        <w:t xml:space="preserve"> </w:t>
      </w:r>
      <w:r w:rsidR="0039617F" w:rsidRPr="0039617F">
        <w:rPr>
          <w:rStyle w:val="Hervorhebung"/>
          <w:rFonts w:ascii="Century Gothic" w:hAnsi="Century Gothic"/>
          <w:b/>
          <w:i w:val="0"/>
          <w:sz w:val="20"/>
          <w:szCs w:val="20"/>
        </w:rPr>
        <w:t xml:space="preserve">An der </w:t>
      </w:r>
      <w:proofErr w:type="spellStart"/>
      <w:r w:rsidR="0039617F" w:rsidRPr="0039617F">
        <w:rPr>
          <w:rStyle w:val="Hervorhebung"/>
          <w:rFonts w:ascii="Century Gothic" w:hAnsi="Century Gothic"/>
          <w:b/>
          <w:i w:val="0"/>
          <w:sz w:val="20"/>
          <w:szCs w:val="20"/>
        </w:rPr>
        <w:t>alten</w:t>
      </w:r>
      <w:proofErr w:type="spellEnd"/>
      <w:r w:rsidR="0039617F" w:rsidRPr="0039617F">
        <w:rPr>
          <w:rStyle w:val="Hervorhebung"/>
          <w:rFonts w:ascii="Century Gothic" w:hAnsi="Century Gothic"/>
          <w:b/>
          <w:i w:val="0"/>
          <w:sz w:val="20"/>
          <w:szCs w:val="20"/>
        </w:rPr>
        <w:t xml:space="preserve"> Försterei - Berlin</w:t>
      </w:r>
      <w:r w:rsidR="001632A9">
        <w:rPr>
          <w:rStyle w:val="Hervorhebung"/>
          <w:rFonts w:ascii="Century Gothic" w:hAnsi="Century Gothic"/>
          <w:b/>
          <w:i w:val="0"/>
          <w:color w:val="FF0000"/>
          <w:sz w:val="20"/>
          <w:szCs w:val="20"/>
        </w:rPr>
        <w:t xml:space="preserve"> </w:t>
      </w:r>
      <w:r w:rsidRPr="005D1390">
        <w:rPr>
          <w:rFonts w:ascii="Century Gothic" w:hAnsi="Century Gothic"/>
          <w:sz w:val="20"/>
          <w:szCs w:val="20"/>
        </w:rPr>
        <w:t>einfinden und folgende Dokumente vorlegen: gültiger Führerschein des Fahrers</w:t>
      </w:r>
      <w:r w:rsidR="001632A9">
        <w:rPr>
          <w:rFonts w:ascii="Century Gothic" w:hAnsi="Century Gothic"/>
          <w:sz w:val="20"/>
          <w:szCs w:val="20"/>
        </w:rPr>
        <w:t>/ der Fahrerin</w:t>
      </w:r>
      <w:r w:rsidRPr="005D1390">
        <w:rPr>
          <w:rFonts w:ascii="Century Gothic" w:hAnsi="Century Gothic"/>
          <w:sz w:val="20"/>
          <w:szCs w:val="20"/>
        </w:rPr>
        <w:t xml:space="preserve">, Fahrzeugpapiere gemäß der nationalen Bestimmungen des Herkunftslandes für das genannte Fahrzeug sowie </w:t>
      </w:r>
      <w:r w:rsidR="001632A9">
        <w:rPr>
          <w:rFonts w:ascii="Century Gothic" w:hAnsi="Century Gothic"/>
          <w:sz w:val="20"/>
          <w:szCs w:val="20"/>
        </w:rPr>
        <w:t xml:space="preserve">den aktuellen </w:t>
      </w:r>
      <w:r w:rsidRPr="005D1390">
        <w:rPr>
          <w:rFonts w:ascii="Century Gothic" w:hAnsi="Century Gothic"/>
          <w:sz w:val="20"/>
          <w:szCs w:val="20"/>
        </w:rPr>
        <w:t>Versicherungsnachweis</w:t>
      </w:r>
      <w:r w:rsidR="009F0A19">
        <w:rPr>
          <w:rFonts w:ascii="Century Gothic" w:hAnsi="Century Gothic"/>
          <w:sz w:val="20"/>
          <w:szCs w:val="20"/>
        </w:rPr>
        <w:t xml:space="preserve"> (07 Nr. und Kurzzeitkennzeichen)</w:t>
      </w:r>
      <w:r w:rsidRPr="005D1390">
        <w:rPr>
          <w:rFonts w:ascii="Century Gothic" w:hAnsi="Century Gothic"/>
          <w:sz w:val="20"/>
          <w:szCs w:val="20"/>
        </w:rPr>
        <w:t>.</w:t>
      </w:r>
    </w:p>
    <w:p w:rsidR="006B26FF" w:rsidRDefault="001632A9" w:rsidP="001632A9">
      <w:pPr>
        <w:pStyle w:val="KeinLeerraum"/>
        <w:rPr>
          <w:rFonts w:ascii="Century Gothic" w:hAnsi="Century Gothic"/>
          <w:sz w:val="20"/>
          <w:szCs w:val="20"/>
        </w:rPr>
      </w:pPr>
      <w:r>
        <w:rPr>
          <w:rFonts w:ascii="Century Gothic" w:hAnsi="Century Gothic"/>
          <w:sz w:val="20"/>
          <w:szCs w:val="20"/>
        </w:rPr>
        <w:br/>
      </w:r>
      <w:r w:rsidR="006B26FF" w:rsidRPr="005D1390">
        <w:rPr>
          <w:rFonts w:ascii="Century Gothic" w:hAnsi="Century Gothic"/>
          <w:sz w:val="20"/>
          <w:szCs w:val="20"/>
        </w:rPr>
        <w:t>Zur Kennzeichnung des Fahrzeugs werden je zwei</w:t>
      </w:r>
      <w:r>
        <w:rPr>
          <w:rFonts w:ascii="Century Gothic" w:hAnsi="Century Gothic"/>
          <w:sz w:val="20"/>
          <w:szCs w:val="20"/>
        </w:rPr>
        <w:t xml:space="preserve"> Startnummern und ein </w:t>
      </w:r>
      <w:r w:rsidR="006B26FF" w:rsidRPr="005D1390">
        <w:rPr>
          <w:rFonts w:ascii="Century Gothic" w:hAnsi="Century Gothic"/>
          <w:sz w:val="20"/>
          <w:szCs w:val="20"/>
        </w:rPr>
        <w:t>Rallyeschild</w:t>
      </w:r>
      <w:r>
        <w:rPr>
          <w:rFonts w:ascii="Century Gothic" w:hAnsi="Century Gothic"/>
          <w:sz w:val="20"/>
          <w:szCs w:val="20"/>
        </w:rPr>
        <w:t xml:space="preserve"> </w:t>
      </w:r>
      <w:r w:rsidR="006B26FF" w:rsidRPr="005D1390">
        <w:rPr>
          <w:rFonts w:ascii="Century Gothic" w:hAnsi="Century Gothic"/>
          <w:sz w:val="20"/>
          <w:szCs w:val="20"/>
        </w:rPr>
        <w:t xml:space="preserve">ausgegeben, die </w:t>
      </w:r>
      <w:r w:rsidR="009F0A19">
        <w:rPr>
          <w:rFonts w:ascii="Century Gothic" w:hAnsi="Century Gothic"/>
          <w:sz w:val="20"/>
          <w:szCs w:val="20"/>
        </w:rPr>
        <w:br/>
      </w:r>
      <w:r w:rsidR="006B26FF" w:rsidRPr="0039617F">
        <w:rPr>
          <w:rFonts w:ascii="Century Gothic" w:hAnsi="Century Gothic"/>
          <w:sz w:val="20"/>
          <w:szCs w:val="20"/>
          <w:u w:val="single"/>
        </w:rPr>
        <w:t>vor der Technischen Abnahme</w:t>
      </w:r>
      <w:r w:rsidRPr="0039617F">
        <w:rPr>
          <w:rFonts w:ascii="Century Gothic" w:hAnsi="Century Gothic"/>
          <w:sz w:val="20"/>
          <w:szCs w:val="20"/>
          <w:u w:val="single"/>
        </w:rPr>
        <w:t xml:space="preserve"> gut sichtbar</w:t>
      </w:r>
      <w:r w:rsidR="006B26FF" w:rsidRPr="0039617F">
        <w:rPr>
          <w:rFonts w:ascii="Century Gothic" w:hAnsi="Century Gothic"/>
          <w:sz w:val="20"/>
          <w:szCs w:val="20"/>
          <w:u w:val="single"/>
        </w:rPr>
        <w:t xml:space="preserve"> anzubringen sind</w:t>
      </w:r>
      <w:r w:rsidR="006B26FF" w:rsidRPr="005D1390">
        <w:rPr>
          <w:rFonts w:ascii="Century Gothic" w:hAnsi="Century Gothic"/>
          <w:sz w:val="20"/>
          <w:szCs w:val="20"/>
        </w:rPr>
        <w:t>. Bei der Technischen Abnahme werden Marke/Modell</w:t>
      </w:r>
      <w:r>
        <w:rPr>
          <w:rFonts w:ascii="Century Gothic" w:hAnsi="Century Gothic"/>
          <w:sz w:val="20"/>
          <w:szCs w:val="20"/>
        </w:rPr>
        <w:t xml:space="preserve"> sowie die ordnungs-gemäße Anbringung der Startnummern und dem Rallyeschild</w:t>
      </w:r>
      <w:r w:rsidR="006B26FF" w:rsidRPr="005D1390">
        <w:rPr>
          <w:rFonts w:ascii="Century Gothic" w:hAnsi="Century Gothic"/>
          <w:sz w:val="20"/>
          <w:szCs w:val="20"/>
        </w:rPr>
        <w:t xml:space="preserve"> des gemeldeten Fahrzeugs, Übereinstimmung mit den Vorschriften der Straßenverkehrsordnung (Licht, Reifen </w:t>
      </w:r>
      <w:proofErr w:type="spellStart"/>
      <w:r w:rsidR="006B26FF" w:rsidRPr="005D1390">
        <w:rPr>
          <w:rFonts w:ascii="Century Gothic" w:hAnsi="Century Gothic"/>
          <w:sz w:val="20"/>
          <w:szCs w:val="20"/>
        </w:rPr>
        <w:t>etc</w:t>
      </w:r>
      <w:proofErr w:type="spellEnd"/>
      <w:r w:rsidR="006B26FF" w:rsidRPr="005D1390">
        <w:rPr>
          <w:rFonts w:ascii="Century Gothic" w:hAnsi="Century Gothic"/>
          <w:sz w:val="20"/>
          <w:szCs w:val="20"/>
        </w:rPr>
        <w:t xml:space="preserve">) geprüft. Die Freigabe erfolgt durch eine Plakette. Veränderungen nach der </w:t>
      </w:r>
      <w:r w:rsidR="00940DFD" w:rsidRPr="005D1390">
        <w:rPr>
          <w:rFonts w:ascii="Century Gothic" w:hAnsi="Century Gothic"/>
          <w:sz w:val="20"/>
          <w:szCs w:val="20"/>
        </w:rPr>
        <w:t>Technischen</w:t>
      </w:r>
      <w:r w:rsidR="006B26FF" w:rsidRPr="005D1390">
        <w:rPr>
          <w:rFonts w:ascii="Century Gothic" w:hAnsi="Century Gothic"/>
          <w:sz w:val="20"/>
          <w:szCs w:val="20"/>
        </w:rPr>
        <w:t xml:space="preserve"> Abnahme, die gegen dieses Reglement verstoßen, führen zur Disqualifikation.</w:t>
      </w:r>
      <w:r w:rsidR="006B26FF" w:rsidRPr="005D1390">
        <w:rPr>
          <w:rFonts w:ascii="Century Gothic" w:hAnsi="Century Gothic"/>
          <w:sz w:val="20"/>
          <w:szCs w:val="20"/>
        </w:rPr>
        <w:br/>
      </w:r>
    </w:p>
    <w:p w:rsidR="009F0A19" w:rsidRDefault="009F0A19" w:rsidP="001632A9">
      <w:pPr>
        <w:pStyle w:val="KeinLeerraum"/>
        <w:rPr>
          <w:rFonts w:ascii="Century Gothic" w:hAnsi="Century Gothic"/>
          <w:sz w:val="20"/>
          <w:szCs w:val="20"/>
        </w:rPr>
      </w:pPr>
    </w:p>
    <w:p w:rsidR="009F0A19" w:rsidRDefault="009F0A19" w:rsidP="001632A9">
      <w:pPr>
        <w:pStyle w:val="KeinLeerraum"/>
        <w:rPr>
          <w:rFonts w:ascii="Century Gothic" w:hAnsi="Century Gothic"/>
          <w:sz w:val="20"/>
          <w:szCs w:val="20"/>
        </w:rPr>
      </w:pPr>
    </w:p>
    <w:p w:rsidR="009F0A19" w:rsidRPr="005D1390" w:rsidRDefault="009F0A19" w:rsidP="001632A9">
      <w:pPr>
        <w:pStyle w:val="KeinLeerraum"/>
        <w:rPr>
          <w:rFonts w:ascii="Century Gothic" w:hAnsi="Century Gothic"/>
          <w:sz w:val="20"/>
          <w:szCs w:val="20"/>
        </w:rPr>
      </w:pPr>
    </w:p>
    <w:p w:rsidR="006B26FF" w:rsidRPr="005D1390" w:rsidRDefault="00481602" w:rsidP="006B26FF">
      <w:pPr>
        <w:autoSpaceDE w:val="0"/>
        <w:autoSpaceDN w:val="0"/>
        <w:adjustRightInd w:val="0"/>
        <w:spacing w:after="0" w:line="240" w:lineRule="auto"/>
        <w:rPr>
          <w:rFonts w:ascii="Century Gothic" w:hAnsi="Century Gothic" w:cs="Helvetica-Bold"/>
          <w:b/>
          <w:bCs/>
          <w:sz w:val="20"/>
          <w:szCs w:val="20"/>
          <w:lang w:eastAsia="de-DE"/>
        </w:rPr>
      </w:pPr>
      <w:r>
        <w:rPr>
          <w:rFonts w:ascii="Century Gothic" w:hAnsi="Century Gothic" w:cs="Helvetica-Bold"/>
          <w:b/>
          <w:bCs/>
          <w:sz w:val="20"/>
          <w:szCs w:val="20"/>
          <w:lang w:eastAsia="de-DE"/>
        </w:rPr>
        <w:lastRenderedPageBreak/>
        <w:t>4</w:t>
      </w:r>
      <w:r w:rsidR="005D1390" w:rsidRPr="005D1390">
        <w:rPr>
          <w:rFonts w:ascii="Century Gothic" w:hAnsi="Century Gothic" w:cs="Helvetica-Bold"/>
          <w:b/>
          <w:bCs/>
          <w:sz w:val="20"/>
          <w:szCs w:val="20"/>
          <w:lang w:eastAsia="de-DE"/>
        </w:rPr>
        <w:t>.2 Werbung am Fahrzeug</w:t>
      </w:r>
    </w:p>
    <w:p w:rsidR="009F0A19" w:rsidRDefault="006B26FF" w:rsidP="006B26FF">
      <w:pPr>
        <w:autoSpaceDE w:val="0"/>
        <w:autoSpaceDN w:val="0"/>
        <w:adjustRightInd w:val="0"/>
        <w:spacing w:after="0" w:line="240" w:lineRule="auto"/>
        <w:rPr>
          <w:rFonts w:ascii="Century Gothic" w:hAnsi="Century Gothic" w:cs="Helvetica"/>
          <w:sz w:val="20"/>
          <w:szCs w:val="20"/>
          <w:lang w:eastAsia="de-DE"/>
        </w:rPr>
      </w:pPr>
      <w:r w:rsidRPr="005D1390">
        <w:rPr>
          <w:rFonts w:ascii="Century Gothic" w:hAnsi="Century Gothic" w:cs="Helvetica"/>
          <w:sz w:val="20"/>
          <w:szCs w:val="20"/>
          <w:lang w:eastAsia="de-DE"/>
        </w:rPr>
        <w:t xml:space="preserve">Werbung am Fahrzeug ist erlaubt, sofern sie nicht anstößig ist und/oder sich gegen die Interessender Veranstaltung und/oder des Veranstalters richtet. Im Zweifel entscheidet der Veranstalter nach Absprache mit dem Team vor Beginn </w:t>
      </w:r>
    </w:p>
    <w:p w:rsidR="006B26FF" w:rsidRPr="005D1390" w:rsidRDefault="006B26FF" w:rsidP="006B26FF">
      <w:pPr>
        <w:autoSpaceDE w:val="0"/>
        <w:autoSpaceDN w:val="0"/>
        <w:adjustRightInd w:val="0"/>
        <w:spacing w:after="0" w:line="240" w:lineRule="auto"/>
        <w:rPr>
          <w:rFonts w:ascii="Century Gothic" w:hAnsi="Century Gothic" w:cs="Helvetica"/>
          <w:sz w:val="20"/>
          <w:szCs w:val="20"/>
          <w:lang w:eastAsia="de-DE"/>
        </w:rPr>
      </w:pPr>
      <w:r w:rsidRPr="005D1390">
        <w:rPr>
          <w:rFonts w:ascii="Century Gothic" w:hAnsi="Century Gothic" w:cs="Helvetica"/>
          <w:sz w:val="20"/>
          <w:szCs w:val="20"/>
          <w:lang w:eastAsia="de-DE"/>
        </w:rPr>
        <w:t>der Veranstaltung über die Zulässigkeit.</w:t>
      </w:r>
    </w:p>
    <w:p w:rsidR="006B26FF" w:rsidRPr="006B26FF" w:rsidRDefault="006B26FF" w:rsidP="006B26FF">
      <w:pPr>
        <w:autoSpaceDE w:val="0"/>
        <w:autoSpaceDN w:val="0"/>
        <w:adjustRightInd w:val="0"/>
        <w:spacing w:after="0" w:line="240" w:lineRule="auto"/>
        <w:rPr>
          <w:rFonts w:ascii="Century Gothic" w:hAnsi="Century Gothic" w:cs="Helvetica"/>
          <w:i/>
          <w:sz w:val="20"/>
          <w:szCs w:val="20"/>
          <w:lang w:eastAsia="de-DE"/>
        </w:rPr>
      </w:pPr>
    </w:p>
    <w:p w:rsidR="006B26FF" w:rsidRPr="001632A9" w:rsidRDefault="00481602" w:rsidP="006B26FF">
      <w:pPr>
        <w:autoSpaceDE w:val="0"/>
        <w:autoSpaceDN w:val="0"/>
        <w:adjustRightInd w:val="0"/>
        <w:spacing w:after="0" w:line="240" w:lineRule="auto"/>
        <w:rPr>
          <w:rFonts w:ascii="Century Gothic" w:hAnsi="Century Gothic" w:cs="Helvetica-Bold"/>
          <w:b/>
          <w:bCs/>
          <w:sz w:val="20"/>
          <w:szCs w:val="20"/>
          <w:lang w:eastAsia="de-DE"/>
        </w:rPr>
      </w:pPr>
      <w:r>
        <w:rPr>
          <w:rFonts w:ascii="Century Gothic" w:hAnsi="Century Gothic" w:cs="Helvetica-Bold"/>
          <w:b/>
          <w:bCs/>
          <w:sz w:val="20"/>
          <w:szCs w:val="20"/>
          <w:lang w:eastAsia="de-DE"/>
        </w:rPr>
        <w:t>4</w:t>
      </w:r>
      <w:r w:rsidR="006B26FF" w:rsidRPr="001632A9">
        <w:rPr>
          <w:rFonts w:ascii="Century Gothic" w:hAnsi="Century Gothic" w:cs="Helvetica-Bold"/>
          <w:b/>
          <w:bCs/>
          <w:sz w:val="20"/>
          <w:szCs w:val="20"/>
          <w:lang w:eastAsia="de-DE"/>
        </w:rPr>
        <w:t>.3 Anbringung der Rallyeschilder</w:t>
      </w:r>
      <w:r>
        <w:rPr>
          <w:rFonts w:ascii="Century Gothic" w:hAnsi="Century Gothic" w:cs="Helvetica-Bold"/>
          <w:b/>
          <w:bCs/>
          <w:sz w:val="20"/>
          <w:szCs w:val="20"/>
          <w:lang w:eastAsia="de-DE"/>
        </w:rPr>
        <w:t xml:space="preserve"> und Startnummern </w:t>
      </w:r>
    </w:p>
    <w:p w:rsidR="001632A9" w:rsidRDefault="006B26FF" w:rsidP="006B26FF">
      <w:pPr>
        <w:autoSpaceDE w:val="0"/>
        <w:autoSpaceDN w:val="0"/>
        <w:adjustRightInd w:val="0"/>
        <w:spacing w:after="0" w:line="240" w:lineRule="auto"/>
        <w:rPr>
          <w:rFonts w:ascii="Century Gothic" w:hAnsi="Century Gothic" w:cs="Helvetica"/>
          <w:sz w:val="20"/>
          <w:szCs w:val="20"/>
          <w:lang w:eastAsia="de-DE"/>
        </w:rPr>
      </w:pPr>
      <w:r w:rsidRPr="001632A9">
        <w:rPr>
          <w:rFonts w:ascii="Century Gothic" w:hAnsi="Century Gothic" w:cs="Helvetica"/>
          <w:sz w:val="20"/>
          <w:szCs w:val="20"/>
          <w:lang w:eastAsia="de-DE"/>
        </w:rPr>
        <w:t>Für die Kennzeichnung de</w:t>
      </w:r>
      <w:r w:rsidR="001632A9">
        <w:rPr>
          <w:rFonts w:ascii="Century Gothic" w:hAnsi="Century Gothic" w:cs="Helvetica"/>
          <w:sz w:val="20"/>
          <w:szCs w:val="20"/>
          <w:lang w:eastAsia="de-DE"/>
        </w:rPr>
        <w:t xml:space="preserve">r </w:t>
      </w:r>
      <w:r w:rsidR="00481602">
        <w:rPr>
          <w:rFonts w:ascii="Century Gothic" w:hAnsi="Century Gothic" w:cs="Helvetica"/>
          <w:sz w:val="20"/>
          <w:szCs w:val="20"/>
          <w:lang w:eastAsia="de-DE"/>
        </w:rPr>
        <w:t>Teilnehmerfahrzeuge</w:t>
      </w:r>
      <w:r w:rsidR="001632A9">
        <w:rPr>
          <w:rFonts w:ascii="Century Gothic" w:hAnsi="Century Gothic" w:cs="Helvetica"/>
          <w:sz w:val="20"/>
          <w:szCs w:val="20"/>
          <w:lang w:eastAsia="de-DE"/>
        </w:rPr>
        <w:t xml:space="preserve"> </w:t>
      </w:r>
      <w:proofErr w:type="gramStart"/>
      <w:r w:rsidR="001632A9">
        <w:rPr>
          <w:rFonts w:ascii="Century Gothic" w:hAnsi="Century Gothic" w:cs="Helvetica"/>
          <w:sz w:val="20"/>
          <w:szCs w:val="20"/>
          <w:lang w:eastAsia="de-DE"/>
        </w:rPr>
        <w:t>werden</w:t>
      </w:r>
      <w:proofErr w:type="gramEnd"/>
      <w:r w:rsidR="001632A9">
        <w:rPr>
          <w:rFonts w:ascii="Century Gothic" w:hAnsi="Century Gothic" w:cs="Helvetica"/>
          <w:sz w:val="20"/>
          <w:szCs w:val="20"/>
          <w:lang w:eastAsia="de-DE"/>
        </w:rPr>
        <w:t xml:space="preserve"> ein </w:t>
      </w:r>
      <w:r w:rsidRPr="001632A9">
        <w:rPr>
          <w:rFonts w:ascii="Century Gothic" w:hAnsi="Century Gothic" w:cs="Helvetica"/>
          <w:sz w:val="20"/>
          <w:szCs w:val="20"/>
          <w:lang w:eastAsia="de-DE"/>
        </w:rPr>
        <w:t>Rallyeschild</w:t>
      </w:r>
      <w:r w:rsidR="001632A9">
        <w:rPr>
          <w:rFonts w:ascii="Century Gothic" w:hAnsi="Century Gothic" w:cs="Helvetica"/>
          <w:sz w:val="20"/>
          <w:szCs w:val="20"/>
          <w:lang w:eastAsia="de-DE"/>
        </w:rPr>
        <w:t xml:space="preserve"> welches vorne, </w:t>
      </w:r>
    </w:p>
    <w:p w:rsidR="006B26FF" w:rsidRPr="001632A9" w:rsidRDefault="001632A9" w:rsidP="006B26FF">
      <w:pPr>
        <w:autoSpaceDE w:val="0"/>
        <w:autoSpaceDN w:val="0"/>
        <w:adjustRightInd w:val="0"/>
        <w:spacing w:after="0" w:line="240" w:lineRule="auto"/>
        <w:rPr>
          <w:rFonts w:ascii="Century Gothic" w:hAnsi="Century Gothic" w:cs="Helvetica"/>
          <w:sz w:val="20"/>
          <w:szCs w:val="20"/>
          <w:lang w:eastAsia="de-DE"/>
        </w:rPr>
      </w:pPr>
      <w:r>
        <w:rPr>
          <w:rFonts w:ascii="Century Gothic" w:hAnsi="Century Gothic" w:cs="Helvetica"/>
          <w:sz w:val="20"/>
          <w:szCs w:val="20"/>
          <w:lang w:eastAsia="de-DE"/>
        </w:rPr>
        <w:t>und  2 Startnummern</w:t>
      </w:r>
      <w:r w:rsidR="006B26FF" w:rsidRPr="001632A9">
        <w:rPr>
          <w:rFonts w:ascii="Century Gothic" w:hAnsi="Century Gothic" w:cs="Helvetica"/>
          <w:sz w:val="20"/>
          <w:szCs w:val="20"/>
          <w:lang w:eastAsia="de-DE"/>
        </w:rPr>
        <w:t xml:space="preserve"> die</w:t>
      </w:r>
      <w:r>
        <w:rPr>
          <w:rFonts w:ascii="Century Gothic" w:hAnsi="Century Gothic" w:cs="Helvetica"/>
          <w:sz w:val="20"/>
          <w:szCs w:val="20"/>
          <w:lang w:eastAsia="de-DE"/>
        </w:rPr>
        <w:t xml:space="preserve"> links und rechts </w:t>
      </w:r>
      <w:r w:rsidR="006B26FF" w:rsidRPr="001632A9">
        <w:rPr>
          <w:rFonts w:ascii="Century Gothic" w:hAnsi="Century Gothic" w:cs="Helvetica"/>
          <w:sz w:val="20"/>
          <w:szCs w:val="20"/>
          <w:lang w:eastAsia="de-DE"/>
        </w:rPr>
        <w:t>sichtbar am Fahrzeug anzubringen sind</w:t>
      </w:r>
      <w:r w:rsidR="00481602">
        <w:rPr>
          <w:rFonts w:ascii="Century Gothic" w:hAnsi="Century Gothic" w:cs="Helvetica"/>
          <w:sz w:val="20"/>
          <w:szCs w:val="20"/>
          <w:lang w:eastAsia="de-DE"/>
        </w:rPr>
        <w:t xml:space="preserve"> ausgegeben. </w:t>
      </w:r>
      <w:r w:rsidR="006B26FF" w:rsidRPr="001632A9">
        <w:rPr>
          <w:rFonts w:ascii="Century Gothic" w:hAnsi="Century Gothic" w:cs="Helvetica"/>
          <w:sz w:val="20"/>
          <w:szCs w:val="20"/>
          <w:lang w:eastAsia="de-DE"/>
        </w:rPr>
        <w:t xml:space="preserve">Die </w:t>
      </w:r>
      <w:r w:rsidR="006B26FF" w:rsidRPr="0039617F">
        <w:rPr>
          <w:rFonts w:ascii="Century Gothic" w:hAnsi="Century Gothic" w:cs="Helvetica"/>
          <w:sz w:val="20"/>
          <w:szCs w:val="20"/>
          <w:u w:val="single"/>
          <w:lang w:eastAsia="de-DE"/>
        </w:rPr>
        <w:t>Anbringung hat vor der Technischen Abnahme zu erfolgen</w:t>
      </w:r>
      <w:r w:rsidR="006B26FF" w:rsidRPr="001632A9">
        <w:rPr>
          <w:rFonts w:ascii="Century Gothic" w:hAnsi="Century Gothic" w:cs="Helvetica"/>
          <w:sz w:val="20"/>
          <w:szCs w:val="20"/>
          <w:lang w:eastAsia="de-DE"/>
        </w:rPr>
        <w:t>. Das Logo der Veranstaltung sowie die der Sponsoren und Partner müssen stets sichtbar bleiben.</w:t>
      </w:r>
    </w:p>
    <w:p w:rsidR="006B26FF" w:rsidRPr="006B26FF" w:rsidRDefault="006B26FF" w:rsidP="006B26FF">
      <w:pPr>
        <w:pStyle w:val="KeinLeerraum"/>
        <w:rPr>
          <w:rFonts w:ascii="Century Gothic" w:hAnsi="Century Gothic"/>
          <w:b/>
          <w:i/>
          <w:sz w:val="20"/>
          <w:szCs w:val="20"/>
        </w:rPr>
      </w:pPr>
    </w:p>
    <w:p w:rsidR="006B26FF" w:rsidRPr="00481602" w:rsidRDefault="00481602" w:rsidP="006B26FF">
      <w:pPr>
        <w:pStyle w:val="KeinLeerraum"/>
        <w:rPr>
          <w:rFonts w:ascii="Century Gothic" w:hAnsi="Century Gothic"/>
          <w:b/>
          <w:sz w:val="20"/>
          <w:szCs w:val="20"/>
        </w:rPr>
      </w:pPr>
      <w:r>
        <w:rPr>
          <w:rFonts w:ascii="Century Gothic" w:hAnsi="Century Gothic"/>
          <w:b/>
          <w:sz w:val="20"/>
          <w:szCs w:val="20"/>
        </w:rPr>
        <w:t>4</w:t>
      </w:r>
      <w:r w:rsidR="006B26FF" w:rsidRPr="00481602">
        <w:rPr>
          <w:rFonts w:ascii="Century Gothic" w:hAnsi="Century Gothic"/>
          <w:b/>
          <w:sz w:val="20"/>
          <w:szCs w:val="20"/>
        </w:rPr>
        <w:t>.4 Fahrzeug- und Teamwechsel</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 xml:space="preserve">Ein Wechsel des genannten Fahrzeugs ist nur </w:t>
      </w:r>
      <w:r w:rsidR="00481602">
        <w:rPr>
          <w:rFonts w:ascii="Century Gothic" w:hAnsi="Century Gothic"/>
          <w:sz w:val="20"/>
          <w:szCs w:val="20"/>
        </w:rPr>
        <w:t xml:space="preserve">dann </w:t>
      </w:r>
      <w:r w:rsidRPr="00481602">
        <w:rPr>
          <w:rFonts w:ascii="Century Gothic" w:hAnsi="Century Gothic"/>
          <w:sz w:val="20"/>
          <w:szCs w:val="20"/>
        </w:rPr>
        <w:t>erlaubt, wenn der Veranstalter</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 xml:space="preserve">dieser Änderung </w:t>
      </w:r>
      <w:r w:rsidR="0039617F">
        <w:rPr>
          <w:rFonts w:ascii="Century Gothic" w:hAnsi="Century Gothic"/>
          <w:sz w:val="20"/>
          <w:szCs w:val="20"/>
        </w:rPr>
        <w:t>zustimmt,  g</w:t>
      </w:r>
      <w:r w:rsidRPr="00481602">
        <w:rPr>
          <w:rFonts w:ascii="Century Gothic" w:hAnsi="Century Gothic"/>
          <w:sz w:val="20"/>
          <w:szCs w:val="20"/>
        </w:rPr>
        <w:t>gf. erhält das Team eine andere Startnummer als</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ursprünglich vorgesehen. Bei einem Fahrzeugwechsel während der Veranstaltung</w:t>
      </w:r>
    </w:p>
    <w:p w:rsidR="006B26FF" w:rsidRDefault="006B26FF" w:rsidP="006B26FF">
      <w:pPr>
        <w:pStyle w:val="KeinLeerraum"/>
        <w:rPr>
          <w:rFonts w:ascii="Century Gothic" w:hAnsi="Century Gothic"/>
          <w:sz w:val="20"/>
          <w:szCs w:val="20"/>
        </w:rPr>
      </w:pPr>
      <w:r w:rsidRPr="00481602">
        <w:rPr>
          <w:rFonts w:ascii="Century Gothic" w:hAnsi="Century Gothic"/>
          <w:sz w:val="20"/>
          <w:szCs w:val="20"/>
        </w:rPr>
        <w:t>wird das Team nur in die Tageswertung und nicht in die Gesamt</w:t>
      </w:r>
      <w:r w:rsidR="00481602">
        <w:rPr>
          <w:rFonts w:ascii="Century Gothic" w:hAnsi="Century Gothic"/>
          <w:sz w:val="20"/>
          <w:szCs w:val="20"/>
        </w:rPr>
        <w:t>-</w:t>
      </w:r>
      <w:r w:rsidRPr="00481602">
        <w:rPr>
          <w:rFonts w:ascii="Century Gothic" w:hAnsi="Century Gothic"/>
          <w:sz w:val="20"/>
          <w:szCs w:val="20"/>
        </w:rPr>
        <w:t xml:space="preserve"> und Klassenwertung aufgenommen. Fahrer- oder Beifahrerwechsel ist möglich. </w:t>
      </w:r>
      <w:r w:rsidR="00481602">
        <w:rPr>
          <w:rFonts w:ascii="Century Gothic" w:hAnsi="Century Gothic"/>
          <w:sz w:val="20"/>
          <w:szCs w:val="20"/>
        </w:rPr>
        <w:t>Dieser ist dem Organisations-</w:t>
      </w:r>
      <w:r w:rsidR="00481602">
        <w:rPr>
          <w:rFonts w:ascii="Century Gothic" w:hAnsi="Century Gothic"/>
          <w:sz w:val="20"/>
          <w:szCs w:val="20"/>
        </w:rPr>
        <w:br/>
      </w:r>
      <w:proofErr w:type="spellStart"/>
      <w:r w:rsidR="00481602">
        <w:rPr>
          <w:rFonts w:ascii="Century Gothic" w:hAnsi="Century Gothic"/>
          <w:sz w:val="20"/>
          <w:szCs w:val="20"/>
        </w:rPr>
        <w:t>büro</w:t>
      </w:r>
      <w:proofErr w:type="spellEnd"/>
      <w:r w:rsidR="00481602">
        <w:rPr>
          <w:rFonts w:ascii="Century Gothic" w:hAnsi="Century Gothic"/>
          <w:sz w:val="20"/>
          <w:szCs w:val="20"/>
        </w:rPr>
        <w:t xml:space="preserve"> schriftlich mitzuteilen. Ansonsten wird das zuerst genannte T</w:t>
      </w:r>
      <w:r w:rsidR="0039617F">
        <w:rPr>
          <w:rFonts w:ascii="Century Gothic" w:hAnsi="Century Gothic"/>
          <w:sz w:val="20"/>
          <w:szCs w:val="20"/>
        </w:rPr>
        <w:t>eam in allen Ergebnislisten gef</w:t>
      </w:r>
      <w:r w:rsidR="00481602">
        <w:rPr>
          <w:rFonts w:ascii="Century Gothic" w:hAnsi="Century Gothic"/>
          <w:sz w:val="20"/>
          <w:szCs w:val="20"/>
        </w:rPr>
        <w:t>ührt.</w:t>
      </w:r>
    </w:p>
    <w:p w:rsidR="006B26FF" w:rsidRPr="006B26FF" w:rsidRDefault="006B26FF" w:rsidP="006B26FF">
      <w:pPr>
        <w:pStyle w:val="KeinLeerraum"/>
        <w:rPr>
          <w:rFonts w:ascii="Century Gothic" w:hAnsi="Century Gothic"/>
          <w:b/>
          <w:i/>
          <w:sz w:val="20"/>
          <w:szCs w:val="20"/>
        </w:rPr>
      </w:pPr>
    </w:p>
    <w:p w:rsidR="006B26FF" w:rsidRPr="00481602" w:rsidRDefault="00481602" w:rsidP="006B26FF">
      <w:pPr>
        <w:pStyle w:val="KeinLeerraum"/>
        <w:rPr>
          <w:rFonts w:ascii="Century Gothic" w:hAnsi="Century Gothic"/>
          <w:b/>
          <w:sz w:val="20"/>
          <w:szCs w:val="20"/>
        </w:rPr>
      </w:pPr>
      <w:r>
        <w:rPr>
          <w:rFonts w:ascii="Century Gothic" w:hAnsi="Century Gothic"/>
          <w:b/>
          <w:sz w:val="20"/>
          <w:szCs w:val="20"/>
        </w:rPr>
        <w:t>4</w:t>
      </w:r>
      <w:r w:rsidR="006B26FF" w:rsidRPr="00481602">
        <w:rPr>
          <w:rFonts w:ascii="Century Gothic" w:hAnsi="Century Gothic"/>
          <w:b/>
          <w:sz w:val="20"/>
          <w:szCs w:val="20"/>
        </w:rPr>
        <w:t xml:space="preserve">.5 </w:t>
      </w:r>
      <w:proofErr w:type="spellStart"/>
      <w:r w:rsidR="006B26FF" w:rsidRPr="00481602">
        <w:rPr>
          <w:rFonts w:ascii="Century Gothic" w:hAnsi="Century Gothic"/>
          <w:b/>
          <w:sz w:val="20"/>
          <w:szCs w:val="20"/>
        </w:rPr>
        <w:t>Roadbook</w:t>
      </w:r>
      <w:proofErr w:type="spellEnd"/>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 xml:space="preserve">Das im </w:t>
      </w:r>
      <w:r w:rsidR="00481602" w:rsidRPr="00481602">
        <w:rPr>
          <w:rFonts w:ascii="Century Gothic" w:hAnsi="Century Gothic"/>
          <w:sz w:val="20"/>
          <w:szCs w:val="20"/>
        </w:rPr>
        <w:t>Organisation</w:t>
      </w:r>
      <w:r w:rsidRPr="00481602">
        <w:rPr>
          <w:rFonts w:ascii="Century Gothic" w:hAnsi="Century Gothic"/>
          <w:sz w:val="20"/>
          <w:szCs w:val="20"/>
        </w:rPr>
        <w:t xml:space="preserve">sbüro ausgehändigte </w:t>
      </w:r>
      <w:proofErr w:type="spellStart"/>
      <w:r w:rsidRPr="00481602">
        <w:rPr>
          <w:rFonts w:ascii="Century Gothic" w:hAnsi="Century Gothic"/>
          <w:sz w:val="20"/>
          <w:szCs w:val="20"/>
        </w:rPr>
        <w:t>Roadbook</w:t>
      </w:r>
      <w:proofErr w:type="spellEnd"/>
      <w:r w:rsidRPr="00481602">
        <w:rPr>
          <w:rFonts w:ascii="Century Gothic" w:hAnsi="Century Gothic"/>
          <w:sz w:val="20"/>
          <w:szCs w:val="20"/>
        </w:rPr>
        <w:t xml:space="preserve"> enthält alle Details zur</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Streckenführung sowie die Fahrzeiten und Wertungsprüfungen</w:t>
      </w:r>
      <w:r w:rsidR="00481602" w:rsidRPr="00481602">
        <w:rPr>
          <w:rFonts w:ascii="Century Gothic" w:hAnsi="Century Gothic"/>
          <w:sz w:val="20"/>
          <w:szCs w:val="20"/>
        </w:rPr>
        <w:t>.</w:t>
      </w:r>
      <w:r w:rsidRPr="00481602">
        <w:rPr>
          <w:rFonts w:ascii="Century Gothic" w:hAnsi="Century Gothic"/>
          <w:sz w:val="20"/>
          <w:szCs w:val="20"/>
        </w:rPr>
        <w:t xml:space="preserve"> Die Strecke</w:t>
      </w:r>
    </w:p>
    <w:p w:rsidR="006B26FF" w:rsidRPr="006B26FF" w:rsidRDefault="006B26FF" w:rsidP="006B26FF">
      <w:pPr>
        <w:pStyle w:val="KeinLeerraum"/>
        <w:rPr>
          <w:rFonts w:ascii="Century Gothic" w:hAnsi="Century Gothic"/>
          <w:i/>
          <w:sz w:val="20"/>
          <w:szCs w:val="20"/>
        </w:rPr>
      </w:pPr>
      <w:r w:rsidRPr="00481602">
        <w:rPr>
          <w:rFonts w:ascii="Century Gothic" w:hAnsi="Century Gothic"/>
          <w:sz w:val="20"/>
          <w:szCs w:val="20"/>
        </w:rPr>
        <w:t xml:space="preserve">wird im </w:t>
      </w:r>
      <w:proofErr w:type="spellStart"/>
      <w:r w:rsidRPr="00481602">
        <w:rPr>
          <w:rFonts w:ascii="Century Gothic" w:hAnsi="Century Gothic"/>
          <w:sz w:val="20"/>
          <w:szCs w:val="20"/>
        </w:rPr>
        <w:t>Roadbook</w:t>
      </w:r>
      <w:proofErr w:type="spellEnd"/>
      <w:r w:rsidRPr="00481602">
        <w:rPr>
          <w:rFonts w:ascii="Century Gothic" w:hAnsi="Century Gothic"/>
          <w:sz w:val="20"/>
          <w:szCs w:val="20"/>
        </w:rPr>
        <w:t xml:space="preserve"> mit </w:t>
      </w:r>
      <w:r w:rsidR="00481602" w:rsidRPr="00481602">
        <w:rPr>
          <w:rFonts w:ascii="Century Gothic" w:hAnsi="Century Gothic"/>
          <w:sz w:val="20"/>
          <w:szCs w:val="20"/>
        </w:rPr>
        <w:t xml:space="preserve">sog. </w:t>
      </w:r>
      <w:proofErr w:type="spellStart"/>
      <w:r w:rsidRPr="00481602">
        <w:rPr>
          <w:rFonts w:ascii="Century Gothic" w:hAnsi="Century Gothic"/>
          <w:sz w:val="20"/>
          <w:szCs w:val="20"/>
        </w:rPr>
        <w:t>Chinesenzeichen</w:t>
      </w:r>
      <w:proofErr w:type="spellEnd"/>
      <w:r w:rsidRPr="00481602">
        <w:rPr>
          <w:rFonts w:ascii="Century Gothic" w:hAnsi="Century Gothic"/>
          <w:sz w:val="20"/>
          <w:szCs w:val="20"/>
        </w:rPr>
        <w:t xml:space="preserve"> und Kartenskizzen dargestellt</w:t>
      </w:r>
      <w:r w:rsidRPr="006B26FF">
        <w:rPr>
          <w:rFonts w:ascii="Century Gothic" w:hAnsi="Century Gothic"/>
          <w:i/>
          <w:sz w:val="20"/>
          <w:szCs w:val="20"/>
        </w:rPr>
        <w:t>.</w:t>
      </w:r>
    </w:p>
    <w:p w:rsidR="006B26FF" w:rsidRPr="006B26FF" w:rsidRDefault="006B26FF" w:rsidP="006B26FF">
      <w:pPr>
        <w:pStyle w:val="KeinLeerraum"/>
        <w:rPr>
          <w:rFonts w:ascii="Century Gothic" w:hAnsi="Century Gothic"/>
          <w:b/>
          <w:i/>
          <w:sz w:val="20"/>
          <w:szCs w:val="20"/>
        </w:rPr>
      </w:pPr>
    </w:p>
    <w:p w:rsidR="006B26FF" w:rsidRPr="00481602" w:rsidRDefault="00481602" w:rsidP="006B26FF">
      <w:pPr>
        <w:pStyle w:val="KeinLeerraum"/>
        <w:rPr>
          <w:rFonts w:ascii="Century Gothic" w:hAnsi="Century Gothic"/>
          <w:b/>
          <w:sz w:val="20"/>
          <w:szCs w:val="20"/>
        </w:rPr>
      </w:pPr>
      <w:r>
        <w:rPr>
          <w:rFonts w:ascii="Century Gothic" w:hAnsi="Century Gothic"/>
          <w:b/>
          <w:sz w:val="20"/>
          <w:szCs w:val="20"/>
        </w:rPr>
        <w:t>4</w:t>
      </w:r>
      <w:r w:rsidR="006B26FF" w:rsidRPr="00481602">
        <w:rPr>
          <w:rFonts w:ascii="Century Gothic" w:hAnsi="Century Gothic"/>
          <w:b/>
          <w:sz w:val="20"/>
          <w:szCs w:val="20"/>
        </w:rPr>
        <w:t>.6 Zeitmessgeräte</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 xml:space="preserve">Bei </w:t>
      </w:r>
      <w:proofErr w:type="gramStart"/>
      <w:r w:rsidRPr="00481602">
        <w:rPr>
          <w:rFonts w:ascii="Century Gothic" w:hAnsi="Century Gothic"/>
          <w:sz w:val="20"/>
          <w:szCs w:val="20"/>
        </w:rPr>
        <w:t>der</w:t>
      </w:r>
      <w:proofErr w:type="gramEnd"/>
      <w:r w:rsidRPr="00481602">
        <w:rPr>
          <w:rFonts w:ascii="Century Gothic" w:hAnsi="Century Gothic"/>
          <w:sz w:val="20"/>
          <w:szCs w:val="20"/>
        </w:rPr>
        <w:t xml:space="preserve"> </w:t>
      </w:r>
      <w:r w:rsidR="00481602">
        <w:rPr>
          <w:rFonts w:ascii="Century Gothic" w:hAnsi="Century Gothic"/>
          <w:sz w:val="20"/>
          <w:szCs w:val="20"/>
        </w:rPr>
        <w:t>RUND UM BERLIN-CLASSIC</w:t>
      </w:r>
      <w:r w:rsidRPr="00481602">
        <w:rPr>
          <w:rFonts w:ascii="Century Gothic" w:hAnsi="Century Gothic"/>
          <w:sz w:val="20"/>
          <w:szCs w:val="20"/>
        </w:rPr>
        <w:t xml:space="preserve">  ist kein aufwendiges Equipment notwendig.</w:t>
      </w:r>
    </w:p>
    <w:p w:rsidR="006B26FF" w:rsidRDefault="006B26FF" w:rsidP="006B26FF">
      <w:pPr>
        <w:pStyle w:val="KeinLeerraum"/>
        <w:rPr>
          <w:rFonts w:ascii="Century Gothic" w:hAnsi="Century Gothic"/>
          <w:sz w:val="20"/>
          <w:szCs w:val="20"/>
        </w:rPr>
      </w:pPr>
      <w:r w:rsidRPr="00481602">
        <w:rPr>
          <w:rFonts w:ascii="Century Gothic" w:hAnsi="Century Gothic"/>
          <w:sz w:val="20"/>
          <w:szCs w:val="20"/>
        </w:rPr>
        <w:t xml:space="preserve">Es genügen zwei Uhren, mechanisch oder </w:t>
      </w:r>
      <w:r w:rsidR="0039617F">
        <w:rPr>
          <w:rFonts w:ascii="Century Gothic" w:hAnsi="Century Gothic"/>
          <w:sz w:val="20"/>
          <w:szCs w:val="20"/>
        </w:rPr>
        <w:t xml:space="preserve">auch </w:t>
      </w:r>
      <w:r w:rsidRPr="00481602">
        <w:rPr>
          <w:rFonts w:ascii="Century Gothic" w:hAnsi="Century Gothic"/>
          <w:sz w:val="20"/>
          <w:szCs w:val="20"/>
        </w:rPr>
        <w:t>digital.</w:t>
      </w:r>
    </w:p>
    <w:p w:rsidR="006B26FF" w:rsidRPr="006B26FF" w:rsidRDefault="006B26FF" w:rsidP="006B26FF">
      <w:pPr>
        <w:pStyle w:val="KeinLeerraum"/>
        <w:rPr>
          <w:rFonts w:ascii="Century Gothic" w:hAnsi="Century Gothic"/>
          <w:b/>
          <w:i/>
          <w:sz w:val="20"/>
          <w:szCs w:val="20"/>
        </w:rPr>
      </w:pPr>
    </w:p>
    <w:p w:rsidR="006B26FF" w:rsidRPr="00481602" w:rsidRDefault="00481602" w:rsidP="006B26FF">
      <w:pPr>
        <w:pStyle w:val="KeinLeerraum"/>
        <w:rPr>
          <w:rFonts w:ascii="Century Gothic" w:hAnsi="Century Gothic"/>
          <w:b/>
          <w:sz w:val="20"/>
          <w:szCs w:val="20"/>
        </w:rPr>
      </w:pPr>
      <w:r>
        <w:rPr>
          <w:rFonts w:ascii="Century Gothic" w:hAnsi="Century Gothic"/>
          <w:b/>
          <w:sz w:val="20"/>
          <w:szCs w:val="20"/>
        </w:rPr>
        <w:t>4</w:t>
      </w:r>
      <w:r w:rsidR="006B26FF" w:rsidRPr="00481602">
        <w:rPr>
          <w:rFonts w:ascii="Century Gothic" w:hAnsi="Century Gothic"/>
          <w:b/>
          <w:sz w:val="20"/>
          <w:szCs w:val="20"/>
        </w:rPr>
        <w:t xml:space="preserve">.7 </w:t>
      </w:r>
      <w:r w:rsidR="009B0855" w:rsidRPr="00481602">
        <w:rPr>
          <w:rFonts w:ascii="Century Gothic" w:hAnsi="Century Gothic"/>
          <w:b/>
          <w:sz w:val="20"/>
          <w:szCs w:val="20"/>
        </w:rPr>
        <w:t>Bordkarten</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 xml:space="preserve">Jedes Team erhält neben dem </w:t>
      </w:r>
      <w:proofErr w:type="spellStart"/>
      <w:r w:rsidRPr="00481602">
        <w:rPr>
          <w:rFonts w:ascii="Century Gothic" w:hAnsi="Century Gothic"/>
          <w:sz w:val="20"/>
          <w:szCs w:val="20"/>
        </w:rPr>
        <w:t>Roadbook</w:t>
      </w:r>
      <w:proofErr w:type="spellEnd"/>
      <w:r w:rsidRPr="00481602">
        <w:rPr>
          <w:rFonts w:ascii="Century Gothic" w:hAnsi="Century Gothic"/>
          <w:sz w:val="20"/>
          <w:szCs w:val="20"/>
        </w:rPr>
        <w:t xml:space="preserve"> und Bordkarten, auf denen die Fahrzeiten</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zwischen den Zeitkontrollen (ZKs) angegeben sind und die Stempel für</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die Durchfahrtskontrollen (DK) eingetragen werden. Die Bordkarte muss an</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den Kontrollstellen persönlich vorgelegt werden (nicht verlieren, sonst</w:t>
      </w:r>
    </w:p>
    <w:p w:rsidR="006B26FF" w:rsidRPr="00940DFD" w:rsidRDefault="006B26FF" w:rsidP="006B26FF">
      <w:pPr>
        <w:pStyle w:val="KeinLeerraum"/>
        <w:rPr>
          <w:rFonts w:ascii="Century Gothic" w:hAnsi="Century Gothic"/>
          <w:sz w:val="20"/>
          <w:szCs w:val="20"/>
        </w:rPr>
      </w:pPr>
      <w:r w:rsidRPr="00481602">
        <w:rPr>
          <w:rFonts w:ascii="Century Gothic" w:hAnsi="Century Gothic"/>
          <w:sz w:val="20"/>
          <w:szCs w:val="20"/>
        </w:rPr>
        <w:t>gibt es</w:t>
      </w:r>
      <w:r w:rsidR="00481602">
        <w:rPr>
          <w:rFonts w:ascii="Century Gothic" w:hAnsi="Century Gothic"/>
          <w:sz w:val="20"/>
          <w:szCs w:val="20"/>
        </w:rPr>
        <w:t xml:space="preserve"> glatt</w:t>
      </w:r>
      <w:r w:rsidRPr="00481602">
        <w:rPr>
          <w:rFonts w:ascii="Century Gothic" w:hAnsi="Century Gothic"/>
          <w:sz w:val="20"/>
          <w:szCs w:val="20"/>
        </w:rPr>
        <w:t xml:space="preserve"> 1000 Strafpunkte!).</w:t>
      </w:r>
    </w:p>
    <w:p w:rsidR="0039617F" w:rsidRPr="006B26FF" w:rsidRDefault="0039617F" w:rsidP="006B26FF">
      <w:pPr>
        <w:pStyle w:val="KeinLeerraum"/>
        <w:rPr>
          <w:rFonts w:ascii="Century Gothic" w:hAnsi="Century Gothic"/>
          <w:b/>
          <w:i/>
          <w:sz w:val="20"/>
          <w:szCs w:val="20"/>
        </w:rPr>
      </w:pPr>
    </w:p>
    <w:p w:rsidR="006B26FF" w:rsidRPr="00481602" w:rsidRDefault="00481602" w:rsidP="006B26FF">
      <w:pPr>
        <w:pStyle w:val="KeinLeerraum"/>
        <w:rPr>
          <w:rFonts w:ascii="Century Gothic" w:hAnsi="Century Gothic"/>
          <w:b/>
          <w:sz w:val="20"/>
          <w:szCs w:val="20"/>
        </w:rPr>
      </w:pPr>
      <w:r w:rsidRPr="00481602">
        <w:rPr>
          <w:rFonts w:ascii="Century Gothic" w:hAnsi="Century Gothic"/>
          <w:b/>
          <w:sz w:val="20"/>
          <w:szCs w:val="20"/>
        </w:rPr>
        <w:t>4</w:t>
      </w:r>
      <w:r w:rsidR="006B26FF" w:rsidRPr="00481602">
        <w:rPr>
          <w:rFonts w:ascii="Century Gothic" w:hAnsi="Century Gothic"/>
          <w:b/>
          <w:sz w:val="20"/>
          <w:szCs w:val="20"/>
        </w:rPr>
        <w:t>.8 Kontrollen</w:t>
      </w:r>
    </w:p>
    <w:p w:rsidR="006B26FF" w:rsidRPr="00481602" w:rsidRDefault="00481602" w:rsidP="006B26FF">
      <w:pPr>
        <w:pStyle w:val="KeinLeerraum"/>
        <w:rPr>
          <w:rFonts w:ascii="Century Gothic" w:hAnsi="Century Gothic"/>
          <w:b/>
          <w:sz w:val="20"/>
          <w:szCs w:val="20"/>
        </w:rPr>
      </w:pPr>
      <w:r w:rsidRPr="00481602">
        <w:rPr>
          <w:rFonts w:ascii="Century Gothic" w:hAnsi="Century Gothic"/>
          <w:b/>
          <w:sz w:val="20"/>
          <w:szCs w:val="20"/>
        </w:rPr>
        <w:t>4</w:t>
      </w:r>
      <w:r w:rsidR="006B26FF" w:rsidRPr="00481602">
        <w:rPr>
          <w:rFonts w:ascii="Century Gothic" w:hAnsi="Century Gothic"/>
          <w:b/>
          <w:sz w:val="20"/>
          <w:szCs w:val="20"/>
        </w:rPr>
        <w:t>.8.1 Durchfahrtskontrollen (DK)</w:t>
      </w:r>
    </w:p>
    <w:p w:rsidR="006B26FF" w:rsidRPr="006B26FF" w:rsidRDefault="006B26FF" w:rsidP="006B26FF">
      <w:pPr>
        <w:pStyle w:val="KeinLeerraum"/>
        <w:rPr>
          <w:rFonts w:ascii="Century Gothic" w:hAnsi="Century Gothic"/>
          <w:i/>
          <w:sz w:val="20"/>
          <w:szCs w:val="20"/>
        </w:rPr>
      </w:pPr>
      <w:r w:rsidRPr="00481602">
        <w:rPr>
          <w:rFonts w:ascii="Century Gothic" w:hAnsi="Century Gothic"/>
          <w:sz w:val="20"/>
          <w:szCs w:val="20"/>
        </w:rPr>
        <w:t>An einer DK wird die Durchfahrt per Stempel ohne Zeiteintrag bestätigt</w:t>
      </w:r>
      <w:r w:rsidRPr="006B26FF">
        <w:rPr>
          <w:rFonts w:ascii="Century Gothic" w:hAnsi="Century Gothic"/>
          <w:i/>
          <w:sz w:val="20"/>
          <w:szCs w:val="20"/>
        </w:rPr>
        <w:t>.</w:t>
      </w:r>
    </w:p>
    <w:p w:rsidR="006B26FF" w:rsidRPr="006B26FF" w:rsidRDefault="006B26FF" w:rsidP="006B26FF">
      <w:pPr>
        <w:pStyle w:val="KeinLeerraum"/>
        <w:rPr>
          <w:rFonts w:ascii="Century Gothic" w:hAnsi="Century Gothic"/>
          <w:b/>
          <w:i/>
          <w:sz w:val="20"/>
          <w:szCs w:val="20"/>
        </w:rPr>
      </w:pPr>
      <w:r w:rsidRPr="006B26FF">
        <w:rPr>
          <w:rFonts w:ascii="Century Gothic" w:hAnsi="Century Gothic"/>
          <w:b/>
          <w:i/>
          <w:noProof/>
          <w:sz w:val="20"/>
          <w:szCs w:val="20"/>
          <w:lang w:eastAsia="de-DE"/>
        </w:rPr>
        <w:drawing>
          <wp:inline distT="0" distB="0" distL="0" distR="0">
            <wp:extent cx="4789170" cy="2033905"/>
            <wp:effectExtent l="19050" t="0" r="0" b="0"/>
            <wp:docPr id="9" name="Bild 3" descr="DK 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 1 Kopie"/>
                    <pic:cNvPicPr>
                      <a:picLocks noChangeAspect="1" noChangeArrowheads="1"/>
                    </pic:cNvPicPr>
                  </pic:nvPicPr>
                  <pic:blipFill>
                    <a:blip r:embed="rId11" cstate="print"/>
                    <a:srcRect/>
                    <a:stretch>
                      <a:fillRect/>
                    </a:stretch>
                  </pic:blipFill>
                  <pic:spPr bwMode="auto">
                    <a:xfrm>
                      <a:off x="0" y="0"/>
                      <a:ext cx="4789170" cy="2033905"/>
                    </a:xfrm>
                    <a:prstGeom prst="rect">
                      <a:avLst/>
                    </a:prstGeom>
                    <a:noFill/>
                    <a:ln w="9525">
                      <a:noFill/>
                      <a:miter lim="800000"/>
                      <a:headEnd/>
                      <a:tailEnd/>
                    </a:ln>
                  </pic:spPr>
                </pic:pic>
              </a:graphicData>
            </a:graphic>
          </wp:inline>
        </w:drawing>
      </w:r>
    </w:p>
    <w:p w:rsidR="006B26FF" w:rsidRPr="006B26FF" w:rsidRDefault="006B26FF" w:rsidP="006B26FF">
      <w:pPr>
        <w:pStyle w:val="KeinLeerraum"/>
        <w:rPr>
          <w:rFonts w:ascii="Century Gothic" w:hAnsi="Century Gothic"/>
          <w:b/>
          <w:i/>
          <w:sz w:val="20"/>
          <w:szCs w:val="20"/>
        </w:rPr>
      </w:pPr>
    </w:p>
    <w:p w:rsidR="006B26FF" w:rsidRPr="00481602" w:rsidRDefault="001B130A" w:rsidP="006B26FF">
      <w:pPr>
        <w:pStyle w:val="KeinLeerraum"/>
        <w:rPr>
          <w:rFonts w:ascii="Century Gothic" w:hAnsi="Century Gothic"/>
          <w:b/>
          <w:sz w:val="20"/>
          <w:szCs w:val="20"/>
        </w:rPr>
      </w:pPr>
      <w:r>
        <w:rPr>
          <w:rFonts w:ascii="Century Gothic" w:hAnsi="Century Gothic"/>
          <w:b/>
          <w:sz w:val="20"/>
          <w:szCs w:val="20"/>
        </w:rPr>
        <w:t>4</w:t>
      </w:r>
      <w:r w:rsidR="006B26FF" w:rsidRPr="00481602">
        <w:rPr>
          <w:rFonts w:ascii="Century Gothic" w:hAnsi="Century Gothic"/>
          <w:b/>
          <w:sz w:val="20"/>
          <w:szCs w:val="20"/>
        </w:rPr>
        <w:t>.8.2 Zeitkontrollen (ZK)</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Die Fahrzeiten für die Streckenabschnitte sind aus der Bordkarte ersichtlich.</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Für zu frühes oder zu spätes Eintreffen an einer ZK gibt es pro Minute Strafpunkte.</w:t>
      </w:r>
    </w:p>
    <w:p w:rsidR="006B26FF" w:rsidRPr="00481602" w:rsidRDefault="006B26FF" w:rsidP="006B26FF">
      <w:pPr>
        <w:pStyle w:val="KeinLeerraum"/>
        <w:rPr>
          <w:rFonts w:ascii="Century Gothic" w:hAnsi="Century Gothic"/>
          <w:sz w:val="20"/>
          <w:szCs w:val="20"/>
        </w:rPr>
      </w:pPr>
      <w:r w:rsidRPr="00481602">
        <w:rPr>
          <w:rFonts w:ascii="Century Gothic" w:hAnsi="Century Gothic"/>
          <w:sz w:val="20"/>
          <w:szCs w:val="20"/>
        </w:rPr>
        <w:t>Vorzeitige Ankunft bei den Mittagspausen und an den Tageszielen ist</w:t>
      </w:r>
      <w:r w:rsidR="001B130A">
        <w:rPr>
          <w:rFonts w:ascii="Century Gothic" w:hAnsi="Century Gothic"/>
          <w:sz w:val="20"/>
          <w:szCs w:val="20"/>
        </w:rPr>
        <w:t xml:space="preserve"> </w:t>
      </w:r>
      <w:r w:rsidRPr="00481602">
        <w:rPr>
          <w:rFonts w:ascii="Century Gothic" w:hAnsi="Century Gothic"/>
          <w:sz w:val="20"/>
          <w:szCs w:val="20"/>
        </w:rPr>
        <w:t>erlaubt (siehe Bordkarte).</w:t>
      </w: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r w:rsidRPr="006B26FF">
        <w:rPr>
          <w:rFonts w:ascii="Century Gothic" w:hAnsi="Century Gothic"/>
          <w:b/>
          <w:i/>
          <w:noProof/>
          <w:sz w:val="20"/>
          <w:szCs w:val="20"/>
          <w:lang w:eastAsia="de-DE"/>
        </w:rPr>
        <w:lastRenderedPageBreak/>
        <w:drawing>
          <wp:inline distT="0" distB="0" distL="0" distR="0">
            <wp:extent cx="4747895" cy="2022475"/>
            <wp:effectExtent l="19050" t="0" r="0" b="0"/>
            <wp:docPr id="8" name="Bild 4" descr="ZK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K Kopie"/>
                    <pic:cNvPicPr>
                      <a:picLocks noChangeAspect="1" noChangeArrowheads="1"/>
                    </pic:cNvPicPr>
                  </pic:nvPicPr>
                  <pic:blipFill>
                    <a:blip r:embed="rId12" cstate="print"/>
                    <a:srcRect/>
                    <a:stretch>
                      <a:fillRect/>
                    </a:stretch>
                  </pic:blipFill>
                  <pic:spPr bwMode="auto">
                    <a:xfrm>
                      <a:off x="0" y="0"/>
                      <a:ext cx="4747895" cy="2022475"/>
                    </a:xfrm>
                    <a:prstGeom prst="rect">
                      <a:avLst/>
                    </a:prstGeom>
                    <a:noFill/>
                    <a:ln w="9525">
                      <a:noFill/>
                      <a:miter lim="800000"/>
                      <a:headEnd/>
                      <a:tailEnd/>
                    </a:ln>
                  </pic:spPr>
                </pic:pic>
              </a:graphicData>
            </a:graphic>
          </wp:inline>
        </w:drawing>
      </w: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1B130A" w:rsidRDefault="001B130A" w:rsidP="006B26FF">
      <w:pPr>
        <w:pStyle w:val="KeinLeerraum"/>
        <w:rPr>
          <w:rFonts w:ascii="Century Gothic" w:hAnsi="Century Gothic"/>
          <w:iCs/>
          <w:sz w:val="20"/>
          <w:szCs w:val="20"/>
        </w:rPr>
      </w:pPr>
      <w:r w:rsidRPr="001B130A">
        <w:rPr>
          <w:rFonts w:ascii="Century Gothic" w:hAnsi="Century Gothic"/>
          <w:b/>
          <w:sz w:val="20"/>
          <w:szCs w:val="20"/>
        </w:rPr>
        <w:t>4</w:t>
      </w:r>
      <w:r w:rsidR="006B26FF" w:rsidRPr="001B130A">
        <w:rPr>
          <w:rFonts w:ascii="Century Gothic" w:hAnsi="Century Gothic"/>
          <w:b/>
          <w:sz w:val="20"/>
          <w:szCs w:val="20"/>
        </w:rPr>
        <w:t>.9 Wertungsprüfungen (WP)</w:t>
      </w:r>
      <w:r w:rsidR="006B26FF" w:rsidRPr="001B130A">
        <w:rPr>
          <w:rFonts w:ascii="Century Gothic" w:hAnsi="Century Gothic"/>
          <w:sz w:val="20"/>
          <w:szCs w:val="20"/>
        </w:rPr>
        <w:t xml:space="preserve"> </w:t>
      </w:r>
      <w:r w:rsidR="00376872">
        <w:rPr>
          <w:rFonts w:ascii="Century Gothic" w:hAnsi="Century Gothic"/>
          <w:sz w:val="20"/>
          <w:szCs w:val="20"/>
        </w:rPr>
        <w:t xml:space="preserve">/ </w:t>
      </w:r>
      <w:r w:rsidR="00376872" w:rsidRPr="00376872">
        <w:rPr>
          <w:rFonts w:ascii="Century Gothic" w:hAnsi="Century Gothic"/>
          <w:b/>
          <w:sz w:val="20"/>
          <w:szCs w:val="20"/>
        </w:rPr>
        <w:t>Gleichmäßigkeitsprüfung (GLP)</w:t>
      </w:r>
      <w:r>
        <w:rPr>
          <w:rFonts w:ascii="Century Gothic" w:hAnsi="Century Gothic"/>
          <w:sz w:val="20"/>
          <w:szCs w:val="20"/>
        </w:rPr>
        <w:br/>
      </w:r>
      <w:r w:rsidR="006B26FF" w:rsidRPr="001B130A">
        <w:rPr>
          <w:rFonts w:ascii="Century Gothic" w:hAnsi="Century Gothic"/>
          <w:iCs/>
          <w:sz w:val="20"/>
          <w:szCs w:val="20"/>
        </w:rPr>
        <w:t xml:space="preserve">Siehe hierzu auch unter 10. Anhang „Rallye-Symbole“ und die Orientierungsskizzen im </w:t>
      </w:r>
      <w:proofErr w:type="spellStart"/>
      <w:r w:rsidR="006B26FF" w:rsidRPr="001B130A">
        <w:rPr>
          <w:rFonts w:ascii="Century Gothic" w:hAnsi="Century Gothic"/>
          <w:iCs/>
          <w:sz w:val="20"/>
          <w:szCs w:val="20"/>
        </w:rPr>
        <w:t>Roadbook</w:t>
      </w:r>
      <w:proofErr w:type="spellEnd"/>
      <w:r w:rsidR="006B26FF" w:rsidRPr="001B130A">
        <w:rPr>
          <w:rFonts w:ascii="Century Gothic" w:hAnsi="Century Gothic"/>
          <w:iCs/>
          <w:sz w:val="20"/>
          <w:szCs w:val="20"/>
        </w:rPr>
        <w:t>.</w:t>
      </w:r>
    </w:p>
    <w:p w:rsidR="006B26FF" w:rsidRPr="006B26FF" w:rsidRDefault="006B26FF" w:rsidP="006B26FF">
      <w:pPr>
        <w:pStyle w:val="KeinLeerraum"/>
        <w:rPr>
          <w:rFonts w:ascii="Century Gothic" w:hAnsi="Century Gothic"/>
          <w:b/>
          <w:i/>
          <w:sz w:val="20"/>
          <w:szCs w:val="20"/>
        </w:rPr>
      </w:pPr>
    </w:p>
    <w:p w:rsidR="006B26FF" w:rsidRPr="001B130A" w:rsidRDefault="001B130A" w:rsidP="006B26FF">
      <w:pPr>
        <w:pStyle w:val="KeinLeerraum"/>
        <w:rPr>
          <w:rFonts w:ascii="Century Gothic" w:hAnsi="Century Gothic"/>
          <w:b/>
          <w:sz w:val="20"/>
          <w:szCs w:val="20"/>
        </w:rPr>
      </w:pPr>
      <w:r w:rsidRPr="001B130A">
        <w:rPr>
          <w:rFonts w:ascii="Century Gothic" w:hAnsi="Century Gothic"/>
          <w:b/>
          <w:sz w:val="20"/>
          <w:szCs w:val="20"/>
        </w:rPr>
        <w:t>4</w:t>
      </w:r>
      <w:r w:rsidR="006B26FF" w:rsidRPr="001B130A">
        <w:rPr>
          <w:rFonts w:ascii="Century Gothic" w:hAnsi="Century Gothic"/>
          <w:b/>
          <w:sz w:val="20"/>
          <w:szCs w:val="20"/>
        </w:rPr>
        <w:t>.9.1 Sollzeiten</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 xml:space="preserve">Die Wertungsprüfungen werden auf eine im </w:t>
      </w:r>
      <w:proofErr w:type="spellStart"/>
      <w:r w:rsidRPr="001B130A">
        <w:rPr>
          <w:rFonts w:ascii="Century Gothic" w:hAnsi="Century Gothic"/>
          <w:sz w:val="20"/>
          <w:szCs w:val="20"/>
        </w:rPr>
        <w:t>Roadbook</w:t>
      </w:r>
      <w:proofErr w:type="spellEnd"/>
      <w:r w:rsidRPr="001B130A">
        <w:rPr>
          <w:rFonts w:ascii="Century Gothic" w:hAnsi="Century Gothic"/>
          <w:sz w:val="20"/>
          <w:szCs w:val="20"/>
        </w:rPr>
        <w:t xml:space="preserve"> vorgegebene Sollzeit</w:t>
      </w:r>
      <w:r w:rsidR="001B130A">
        <w:rPr>
          <w:rFonts w:ascii="Century Gothic" w:hAnsi="Century Gothic"/>
          <w:sz w:val="20"/>
          <w:szCs w:val="20"/>
        </w:rPr>
        <w:t xml:space="preserve"> </w:t>
      </w:r>
      <w:r w:rsidRPr="001B130A">
        <w:rPr>
          <w:rFonts w:ascii="Century Gothic" w:hAnsi="Century Gothic"/>
          <w:sz w:val="20"/>
          <w:szCs w:val="20"/>
        </w:rPr>
        <w:t>gefahren. Achtung: Der Veranstalter behält sich vor, für einige WPs erst am</w:t>
      </w:r>
      <w:r w:rsidR="001B130A">
        <w:rPr>
          <w:rFonts w:ascii="Century Gothic" w:hAnsi="Century Gothic"/>
          <w:sz w:val="20"/>
          <w:szCs w:val="20"/>
        </w:rPr>
        <w:t xml:space="preserve"> </w:t>
      </w:r>
      <w:r w:rsidRPr="001B130A">
        <w:rPr>
          <w:rFonts w:ascii="Century Gothic" w:hAnsi="Century Gothic"/>
          <w:sz w:val="20"/>
          <w:szCs w:val="20"/>
        </w:rPr>
        <w:t>Start die geltende WP-Zeit durch die Zeitnehmer bekanntzugeben.</w:t>
      </w:r>
      <w:r w:rsidR="001B130A">
        <w:rPr>
          <w:rFonts w:ascii="Century Gothic" w:hAnsi="Century Gothic"/>
          <w:sz w:val="20"/>
          <w:szCs w:val="20"/>
        </w:rPr>
        <w:t xml:space="preserve"> </w:t>
      </w:r>
      <w:r w:rsidRPr="001B130A">
        <w:rPr>
          <w:rFonts w:ascii="Century Gothic" w:hAnsi="Century Gothic"/>
          <w:sz w:val="20"/>
          <w:szCs w:val="20"/>
        </w:rPr>
        <w:t>Die Zeitmessung erfolgt mit Lichtschranken. Bewertungsmaßstab jeder WP ist die 1/100 sec.</w:t>
      </w:r>
      <w:r w:rsidR="001B130A">
        <w:rPr>
          <w:rFonts w:ascii="Century Gothic" w:hAnsi="Century Gothic"/>
          <w:sz w:val="20"/>
          <w:szCs w:val="20"/>
        </w:rPr>
        <w:t xml:space="preserve"> </w:t>
      </w:r>
      <w:r w:rsidRPr="001B130A">
        <w:rPr>
          <w:rFonts w:ascii="Century Gothic" w:hAnsi="Century Gothic"/>
          <w:sz w:val="20"/>
          <w:szCs w:val="20"/>
        </w:rPr>
        <w:t>Die WPs öffnen 15 Minuten vor der Soll-Ankunftszeit des ersten Teilnehmer</w:t>
      </w:r>
      <w:r w:rsidR="001B130A">
        <w:rPr>
          <w:rFonts w:ascii="Century Gothic" w:hAnsi="Century Gothic"/>
          <w:sz w:val="20"/>
          <w:szCs w:val="20"/>
        </w:rPr>
        <w:t>f</w:t>
      </w:r>
      <w:r w:rsidRPr="001B130A">
        <w:rPr>
          <w:rFonts w:ascii="Century Gothic" w:hAnsi="Century Gothic"/>
          <w:sz w:val="20"/>
          <w:szCs w:val="20"/>
        </w:rPr>
        <w:t>ahrzeugs und schließen 15 Minuten nach der Soll-Ankunftszeit des letzten</w:t>
      </w:r>
      <w:r w:rsidR="001B130A">
        <w:rPr>
          <w:rFonts w:ascii="Century Gothic" w:hAnsi="Century Gothic"/>
          <w:sz w:val="20"/>
          <w:szCs w:val="20"/>
        </w:rPr>
        <w:t xml:space="preserve"> </w:t>
      </w:r>
      <w:r w:rsidRPr="001B130A">
        <w:rPr>
          <w:rFonts w:ascii="Century Gothic" w:hAnsi="Century Gothic"/>
          <w:sz w:val="20"/>
          <w:szCs w:val="20"/>
        </w:rPr>
        <w:t>gestarteten Fahrzeugs.</w:t>
      </w:r>
    </w:p>
    <w:p w:rsidR="006B26FF" w:rsidRPr="006B26FF" w:rsidRDefault="006B26FF" w:rsidP="006B26FF">
      <w:pPr>
        <w:pStyle w:val="KeinLeerraum"/>
        <w:rPr>
          <w:rFonts w:ascii="Century Gothic" w:hAnsi="Century Gothic"/>
          <w:b/>
          <w:i/>
          <w:sz w:val="20"/>
          <w:szCs w:val="20"/>
        </w:rPr>
      </w:pPr>
    </w:p>
    <w:p w:rsidR="006B26FF" w:rsidRPr="001B130A" w:rsidRDefault="001B130A" w:rsidP="006B26FF">
      <w:pPr>
        <w:pStyle w:val="KeinLeerraum"/>
        <w:rPr>
          <w:rFonts w:ascii="Century Gothic" w:hAnsi="Century Gothic"/>
          <w:b/>
          <w:sz w:val="20"/>
          <w:szCs w:val="20"/>
        </w:rPr>
      </w:pPr>
      <w:r w:rsidRPr="001B130A">
        <w:rPr>
          <w:rFonts w:ascii="Century Gothic" w:hAnsi="Century Gothic"/>
          <w:b/>
          <w:sz w:val="20"/>
          <w:szCs w:val="20"/>
        </w:rPr>
        <w:t>4</w:t>
      </w:r>
      <w:r w:rsidR="006B26FF" w:rsidRPr="001B130A">
        <w:rPr>
          <w:rFonts w:ascii="Century Gothic" w:hAnsi="Century Gothic"/>
          <w:b/>
          <w:sz w:val="20"/>
          <w:szCs w:val="20"/>
        </w:rPr>
        <w:t>.9.2 Lage der WPs</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Die WPs werden durch ein gelbes "WP"-Schild angekündigt. Hier müssen</w:t>
      </w:r>
      <w:r w:rsidR="001B130A">
        <w:rPr>
          <w:rFonts w:ascii="Century Gothic" w:hAnsi="Century Gothic"/>
          <w:sz w:val="20"/>
          <w:szCs w:val="20"/>
        </w:rPr>
        <w:t xml:space="preserve"> s</w:t>
      </w:r>
      <w:r w:rsidRPr="001B130A">
        <w:rPr>
          <w:rFonts w:ascii="Century Gothic" w:hAnsi="Century Gothic"/>
          <w:sz w:val="20"/>
          <w:szCs w:val="20"/>
        </w:rPr>
        <w:t>ie anhalten und auf die Startfreigabe durch den Streckenposten warten.</w:t>
      </w:r>
      <w:r w:rsidR="001B130A">
        <w:rPr>
          <w:rFonts w:ascii="Century Gothic" w:hAnsi="Century Gothic"/>
          <w:sz w:val="20"/>
          <w:szCs w:val="20"/>
        </w:rPr>
        <w:t xml:space="preserve"> </w:t>
      </w:r>
      <w:r w:rsidRPr="001B130A">
        <w:rPr>
          <w:rFonts w:ascii="Century Gothic" w:hAnsi="Century Gothic"/>
          <w:sz w:val="20"/>
          <w:szCs w:val="20"/>
        </w:rPr>
        <w:t>Das Ziel einer WP ist durch ein rotes Zielflaggen-Symbol markiert.</w:t>
      </w:r>
    </w:p>
    <w:p w:rsidR="006B26FF" w:rsidRPr="006B26FF" w:rsidRDefault="006B26FF" w:rsidP="006B26FF">
      <w:pPr>
        <w:pStyle w:val="KeinLeerraum"/>
        <w:rPr>
          <w:rFonts w:ascii="Century Gothic" w:hAnsi="Century Gothic"/>
          <w:b/>
          <w:i/>
          <w:sz w:val="20"/>
          <w:szCs w:val="20"/>
        </w:rPr>
      </w:pPr>
    </w:p>
    <w:p w:rsidR="006B26FF" w:rsidRPr="001B130A" w:rsidRDefault="001B130A" w:rsidP="006B26FF">
      <w:pPr>
        <w:pStyle w:val="KeinLeerraum"/>
        <w:rPr>
          <w:rFonts w:ascii="Century Gothic" w:hAnsi="Century Gothic"/>
          <w:b/>
          <w:sz w:val="20"/>
          <w:szCs w:val="20"/>
        </w:rPr>
      </w:pPr>
      <w:r>
        <w:rPr>
          <w:rFonts w:ascii="Century Gothic" w:hAnsi="Century Gothic"/>
          <w:b/>
          <w:sz w:val="20"/>
          <w:szCs w:val="20"/>
        </w:rPr>
        <w:t>4</w:t>
      </w:r>
      <w:r w:rsidR="006B26FF" w:rsidRPr="001B130A">
        <w:rPr>
          <w:rFonts w:ascii="Century Gothic" w:hAnsi="Century Gothic"/>
          <w:b/>
          <w:sz w:val="20"/>
          <w:szCs w:val="20"/>
        </w:rPr>
        <w:t>.9.3 Kurz-WP (optional)</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Anhalten zwischen dem gelben WP-Schild und rotem Zielflaggen-Symbol bei</w:t>
      </w:r>
      <w:r w:rsidR="001B130A">
        <w:rPr>
          <w:rFonts w:ascii="Century Gothic" w:hAnsi="Century Gothic"/>
          <w:sz w:val="20"/>
          <w:szCs w:val="20"/>
        </w:rPr>
        <w:t xml:space="preserve"> </w:t>
      </w:r>
      <w:r w:rsidRPr="001B130A">
        <w:rPr>
          <w:rFonts w:ascii="Century Gothic" w:hAnsi="Century Gothic"/>
          <w:sz w:val="20"/>
          <w:szCs w:val="20"/>
        </w:rPr>
        <w:t>Kurz-WPs ist nicht erlaubt und wird mit Strafpunkten geahndet.</w:t>
      </w: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r w:rsidRPr="006B26FF">
        <w:rPr>
          <w:rFonts w:ascii="Century Gothic" w:hAnsi="Century Gothic"/>
          <w:b/>
          <w:i/>
          <w:noProof/>
          <w:sz w:val="20"/>
          <w:szCs w:val="20"/>
          <w:lang w:eastAsia="de-DE"/>
        </w:rPr>
        <w:drawing>
          <wp:inline distT="0" distB="0" distL="0" distR="0">
            <wp:extent cx="4765675" cy="2022475"/>
            <wp:effectExtent l="19050" t="0" r="0" b="0"/>
            <wp:docPr id="5" name="Bild 5" descr="Kurz WP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rz WP Kopie"/>
                    <pic:cNvPicPr>
                      <a:picLocks noChangeAspect="1" noChangeArrowheads="1"/>
                    </pic:cNvPicPr>
                  </pic:nvPicPr>
                  <pic:blipFill>
                    <a:blip r:embed="rId13" cstate="print"/>
                    <a:srcRect/>
                    <a:stretch>
                      <a:fillRect/>
                    </a:stretch>
                  </pic:blipFill>
                  <pic:spPr bwMode="auto">
                    <a:xfrm>
                      <a:off x="0" y="0"/>
                      <a:ext cx="4765675" cy="2022475"/>
                    </a:xfrm>
                    <a:prstGeom prst="rect">
                      <a:avLst/>
                    </a:prstGeom>
                    <a:noFill/>
                    <a:ln w="9525">
                      <a:noFill/>
                      <a:miter lim="800000"/>
                      <a:headEnd/>
                      <a:tailEnd/>
                    </a:ln>
                  </pic:spPr>
                </pic:pic>
              </a:graphicData>
            </a:graphic>
          </wp:inline>
        </w:drawing>
      </w:r>
    </w:p>
    <w:p w:rsidR="006B26FF" w:rsidRPr="006B26FF" w:rsidRDefault="006B26FF" w:rsidP="006B26FF">
      <w:pPr>
        <w:pStyle w:val="KeinLeerraum"/>
        <w:rPr>
          <w:rFonts w:ascii="Century Gothic" w:hAnsi="Century Gothic"/>
          <w:b/>
          <w:i/>
          <w:sz w:val="20"/>
          <w:szCs w:val="20"/>
        </w:rPr>
      </w:pPr>
    </w:p>
    <w:p w:rsidR="006B26FF" w:rsidRPr="001B130A" w:rsidRDefault="001B130A" w:rsidP="006B26FF">
      <w:pPr>
        <w:pStyle w:val="KeinLeerraum"/>
        <w:rPr>
          <w:rFonts w:ascii="Century Gothic" w:hAnsi="Century Gothic"/>
          <w:b/>
          <w:sz w:val="20"/>
          <w:szCs w:val="20"/>
        </w:rPr>
      </w:pPr>
      <w:r>
        <w:rPr>
          <w:rFonts w:ascii="Century Gothic" w:hAnsi="Century Gothic"/>
          <w:b/>
          <w:sz w:val="20"/>
          <w:szCs w:val="20"/>
        </w:rPr>
        <w:t>4</w:t>
      </w:r>
      <w:r w:rsidR="006B26FF" w:rsidRPr="001B130A">
        <w:rPr>
          <w:rFonts w:ascii="Century Gothic" w:hAnsi="Century Gothic"/>
          <w:b/>
          <w:sz w:val="20"/>
          <w:szCs w:val="20"/>
        </w:rPr>
        <w:t>.9.4 Geheime WPs (optional)</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 xml:space="preserve">Es </w:t>
      </w:r>
      <w:r w:rsidRPr="001B130A">
        <w:rPr>
          <w:rFonts w:ascii="Century Gothic" w:hAnsi="Century Gothic"/>
          <w:sz w:val="20"/>
          <w:szCs w:val="20"/>
          <w:u w:val="single"/>
        </w:rPr>
        <w:t>kann</w:t>
      </w:r>
      <w:r w:rsidRPr="001B130A">
        <w:rPr>
          <w:rFonts w:ascii="Century Gothic" w:hAnsi="Century Gothic"/>
          <w:sz w:val="20"/>
          <w:szCs w:val="20"/>
        </w:rPr>
        <w:t xml:space="preserve"> am Freitag und Samstag jeweils eine geheime WP eingebaut sein (vor,</w:t>
      </w:r>
      <w:r w:rsidR="001B130A">
        <w:rPr>
          <w:rFonts w:ascii="Century Gothic" w:hAnsi="Century Gothic"/>
          <w:sz w:val="20"/>
          <w:szCs w:val="20"/>
        </w:rPr>
        <w:t xml:space="preserve"> </w:t>
      </w:r>
      <w:r w:rsidRPr="001B130A">
        <w:rPr>
          <w:rFonts w:ascii="Century Gothic" w:hAnsi="Century Gothic"/>
          <w:sz w:val="20"/>
          <w:szCs w:val="20"/>
        </w:rPr>
        <w:t>in oder nach bekannten Wertungsprüfungen). Sie ist stets 75 m lang und ist</w:t>
      </w:r>
      <w:r w:rsidR="001B130A">
        <w:rPr>
          <w:rFonts w:ascii="Century Gothic" w:hAnsi="Century Gothic"/>
          <w:sz w:val="20"/>
          <w:szCs w:val="20"/>
        </w:rPr>
        <w:t xml:space="preserve"> </w:t>
      </w:r>
      <w:r w:rsidRPr="001B130A">
        <w:rPr>
          <w:rFonts w:ascii="Century Gothic" w:hAnsi="Century Gothic"/>
          <w:sz w:val="20"/>
          <w:szCs w:val="20"/>
        </w:rPr>
        <w:t>mit einer Sollzeit von 10 sec. zu absolvieren. Die Start- und Ziellinien werden</w:t>
      </w:r>
      <w:r w:rsidR="001B130A">
        <w:rPr>
          <w:rFonts w:ascii="Century Gothic" w:hAnsi="Century Gothic"/>
          <w:sz w:val="20"/>
          <w:szCs w:val="20"/>
        </w:rPr>
        <w:t xml:space="preserve"> </w:t>
      </w:r>
      <w:r w:rsidRPr="001B130A">
        <w:rPr>
          <w:rFonts w:ascii="Century Gothic" w:hAnsi="Century Gothic"/>
          <w:sz w:val="20"/>
          <w:szCs w:val="20"/>
        </w:rPr>
        <w:t>durch grüne Schilder gekennzeichnet.</w:t>
      </w: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r w:rsidRPr="006B26FF">
        <w:rPr>
          <w:rFonts w:ascii="Century Gothic" w:hAnsi="Century Gothic"/>
          <w:b/>
          <w:i/>
          <w:noProof/>
          <w:sz w:val="20"/>
          <w:szCs w:val="20"/>
          <w:lang w:eastAsia="de-DE"/>
        </w:rPr>
        <w:lastRenderedPageBreak/>
        <w:drawing>
          <wp:inline distT="0" distB="0" distL="0" distR="0">
            <wp:extent cx="4724400" cy="2022475"/>
            <wp:effectExtent l="19050" t="0" r="0" b="0"/>
            <wp:docPr id="6" name="Bild 6" descr="GH WP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 WP Kopie"/>
                    <pic:cNvPicPr>
                      <a:picLocks noChangeAspect="1" noChangeArrowheads="1"/>
                    </pic:cNvPicPr>
                  </pic:nvPicPr>
                  <pic:blipFill>
                    <a:blip r:embed="rId14" cstate="print"/>
                    <a:srcRect/>
                    <a:stretch>
                      <a:fillRect/>
                    </a:stretch>
                  </pic:blipFill>
                  <pic:spPr bwMode="auto">
                    <a:xfrm>
                      <a:off x="0" y="0"/>
                      <a:ext cx="4724400" cy="2022475"/>
                    </a:xfrm>
                    <a:prstGeom prst="rect">
                      <a:avLst/>
                    </a:prstGeom>
                    <a:noFill/>
                    <a:ln w="9525">
                      <a:noFill/>
                      <a:miter lim="800000"/>
                      <a:headEnd/>
                      <a:tailEnd/>
                    </a:ln>
                  </pic:spPr>
                </pic:pic>
              </a:graphicData>
            </a:graphic>
          </wp:inline>
        </w:drawing>
      </w: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1B130A" w:rsidRDefault="001B130A" w:rsidP="006B26FF">
      <w:pPr>
        <w:pStyle w:val="KeinLeerraum"/>
        <w:rPr>
          <w:rFonts w:ascii="Century Gothic" w:hAnsi="Century Gothic"/>
          <w:b/>
          <w:sz w:val="20"/>
          <w:szCs w:val="20"/>
        </w:rPr>
      </w:pPr>
      <w:r>
        <w:rPr>
          <w:rFonts w:ascii="Century Gothic" w:hAnsi="Century Gothic"/>
          <w:b/>
          <w:sz w:val="20"/>
          <w:szCs w:val="20"/>
        </w:rPr>
        <w:t>4</w:t>
      </w:r>
      <w:r w:rsidR="006B26FF" w:rsidRPr="001B130A">
        <w:rPr>
          <w:rFonts w:ascii="Century Gothic" w:hAnsi="Century Gothic"/>
          <w:b/>
          <w:sz w:val="20"/>
          <w:szCs w:val="20"/>
        </w:rPr>
        <w:t>.9.5 WP-Lang (optional)</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Das Ziel einer Lang-WP (mehr als 500 m) wird mit einem gelben Zielflaggen-</w:t>
      </w:r>
      <w:r w:rsidR="001B130A">
        <w:rPr>
          <w:rFonts w:ascii="Century Gothic" w:hAnsi="Century Gothic"/>
          <w:sz w:val="20"/>
          <w:szCs w:val="20"/>
        </w:rPr>
        <w:t xml:space="preserve"> </w:t>
      </w:r>
      <w:r w:rsidRPr="001B130A">
        <w:rPr>
          <w:rFonts w:ascii="Century Gothic" w:hAnsi="Century Gothic"/>
          <w:sz w:val="20"/>
          <w:szCs w:val="20"/>
        </w:rPr>
        <w:t>Symbol angekündigt. Vor diesem gelben Schild kann „Vorzeit“ abgewartet</w:t>
      </w:r>
      <w:r w:rsidR="001B130A">
        <w:rPr>
          <w:rFonts w:ascii="Century Gothic" w:hAnsi="Century Gothic"/>
          <w:sz w:val="20"/>
          <w:szCs w:val="20"/>
        </w:rPr>
        <w:t xml:space="preserve"> </w:t>
      </w:r>
      <w:r w:rsidRPr="001B130A">
        <w:rPr>
          <w:rFonts w:ascii="Century Gothic" w:hAnsi="Century Gothic"/>
          <w:sz w:val="20"/>
          <w:szCs w:val="20"/>
        </w:rPr>
        <w:t xml:space="preserve">werden. </w:t>
      </w:r>
      <w:r w:rsidR="001B130A">
        <w:rPr>
          <w:rFonts w:ascii="Century Gothic" w:hAnsi="Century Gothic"/>
          <w:sz w:val="20"/>
          <w:szCs w:val="20"/>
        </w:rPr>
        <w:br/>
      </w:r>
      <w:r w:rsidRPr="001B130A">
        <w:rPr>
          <w:rFonts w:ascii="Century Gothic" w:hAnsi="Century Gothic"/>
          <w:sz w:val="20"/>
          <w:szCs w:val="20"/>
        </w:rPr>
        <w:t>Achtung: genügend Raum für überholte Fahrzeuge lassen, die ggf.</w:t>
      </w:r>
      <w:r w:rsidR="001B130A">
        <w:rPr>
          <w:rFonts w:ascii="Century Gothic" w:hAnsi="Century Gothic"/>
          <w:sz w:val="20"/>
          <w:szCs w:val="20"/>
        </w:rPr>
        <w:t xml:space="preserve"> </w:t>
      </w:r>
      <w:r w:rsidRPr="001B130A">
        <w:rPr>
          <w:rFonts w:ascii="Century Gothic" w:hAnsi="Century Gothic"/>
          <w:sz w:val="20"/>
          <w:szCs w:val="20"/>
        </w:rPr>
        <w:t>vor Ihnen in den Zielbereich einfahren möchten. Anhalten zwischen dem gelben und dem roten Zielflaggen-Symbol ist nichterlaubt.</w:t>
      </w:r>
    </w:p>
    <w:p w:rsidR="006B26FF" w:rsidRPr="006B26FF" w:rsidRDefault="006B26FF" w:rsidP="006B26FF">
      <w:pPr>
        <w:pStyle w:val="KeinLeerraum"/>
        <w:rPr>
          <w:rFonts w:ascii="Century Gothic" w:hAnsi="Century Gothic"/>
          <w:i/>
          <w:iCs/>
          <w:sz w:val="20"/>
          <w:szCs w:val="20"/>
        </w:rPr>
      </w:pPr>
    </w:p>
    <w:p w:rsidR="006B26FF" w:rsidRPr="006B26FF" w:rsidRDefault="006B26FF" w:rsidP="006B26FF">
      <w:pPr>
        <w:pStyle w:val="KeinLeerraum"/>
        <w:rPr>
          <w:rFonts w:ascii="Century Gothic" w:hAnsi="Century Gothic"/>
          <w:i/>
          <w:iCs/>
          <w:sz w:val="20"/>
          <w:szCs w:val="20"/>
        </w:rPr>
      </w:pPr>
      <w:r w:rsidRPr="006B26FF">
        <w:rPr>
          <w:rFonts w:ascii="Century Gothic" w:hAnsi="Century Gothic"/>
          <w:i/>
          <w:iCs/>
          <w:noProof/>
          <w:sz w:val="20"/>
          <w:szCs w:val="20"/>
          <w:lang w:eastAsia="de-DE"/>
        </w:rPr>
        <w:drawing>
          <wp:inline distT="0" distB="0" distL="0" distR="0">
            <wp:extent cx="4588119" cy="1913800"/>
            <wp:effectExtent l="19050" t="0" r="2931" b="0"/>
            <wp:docPr id="7" name="Bild 7" descr="Lange WP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ge WP Kopie"/>
                    <pic:cNvPicPr>
                      <a:picLocks noChangeAspect="1" noChangeArrowheads="1"/>
                    </pic:cNvPicPr>
                  </pic:nvPicPr>
                  <pic:blipFill>
                    <a:blip r:embed="rId15" cstate="print"/>
                    <a:srcRect/>
                    <a:stretch>
                      <a:fillRect/>
                    </a:stretch>
                  </pic:blipFill>
                  <pic:spPr bwMode="auto">
                    <a:xfrm>
                      <a:off x="0" y="0"/>
                      <a:ext cx="4588119" cy="1913800"/>
                    </a:xfrm>
                    <a:prstGeom prst="rect">
                      <a:avLst/>
                    </a:prstGeom>
                    <a:noFill/>
                    <a:ln w="9525">
                      <a:noFill/>
                      <a:miter lim="800000"/>
                      <a:headEnd/>
                      <a:tailEnd/>
                    </a:ln>
                  </pic:spPr>
                </pic:pic>
              </a:graphicData>
            </a:graphic>
          </wp:inline>
        </w:drawing>
      </w:r>
    </w:p>
    <w:p w:rsidR="006B26FF" w:rsidRPr="006B26FF" w:rsidRDefault="006B26FF" w:rsidP="006B26FF">
      <w:pPr>
        <w:pStyle w:val="KeinLeerraum"/>
        <w:rPr>
          <w:rFonts w:ascii="Century Gothic" w:hAnsi="Century Gothic"/>
          <w:i/>
          <w:iCs/>
          <w:sz w:val="20"/>
          <w:szCs w:val="20"/>
        </w:rPr>
      </w:pPr>
    </w:p>
    <w:p w:rsidR="006B26FF" w:rsidRPr="006B26FF" w:rsidRDefault="006B26FF" w:rsidP="006B26FF">
      <w:pPr>
        <w:pStyle w:val="KeinLeerraum"/>
        <w:rPr>
          <w:rStyle w:val="Hervorhebung"/>
          <w:rFonts w:ascii="Century Gothic" w:hAnsi="Century Gothic"/>
          <w:b/>
          <w:sz w:val="20"/>
          <w:szCs w:val="20"/>
        </w:rPr>
      </w:pPr>
      <w:r w:rsidRPr="006B26FF">
        <w:rPr>
          <w:rFonts w:ascii="Century Gothic" w:hAnsi="Century Gothic"/>
          <w:i/>
          <w:iCs/>
          <w:sz w:val="20"/>
          <w:szCs w:val="20"/>
        </w:rPr>
        <w:br/>
      </w:r>
    </w:p>
    <w:p w:rsidR="006B26FF" w:rsidRPr="006B26FF" w:rsidRDefault="006B26FF" w:rsidP="006B26FF">
      <w:pPr>
        <w:pStyle w:val="KeinLeerraum"/>
        <w:rPr>
          <w:rStyle w:val="Hervorhebung"/>
          <w:rFonts w:ascii="Century Gothic" w:hAnsi="Century Gothic"/>
          <w:b/>
          <w:sz w:val="20"/>
          <w:szCs w:val="20"/>
        </w:rPr>
      </w:pPr>
    </w:p>
    <w:p w:rsidR="006B26FF" w:rsidRPr="001B130A" w:rsidRDefault="001B130A" w:rsidP="006B26FF">
      <w:pPr>
        <w:pStyle w:val="KeinLeerraum"/>
        <w:rPr>
          <w:rFonts w:ascii="Century Gothic" w:hAnsi="Century Gothic"/>
          <w:b/>
          <w:sz w:val="20"/>
          <w:szCs w:val="20"/>
        </w:rPr>
      </w:pPr>
      <w:r w:rsidRPr="001B130A">
        <w:rPr>
          <w:rStyle w:val="Hervorhebung"/>
          <w:rFonts w:ascii="Century Gothic" w:hAnsi="Century Gothic"/>
          <w:b/>
          <w:i w:val="0"/>
          <w:sz w:val="20"/>
          <w:szCs w:val="20"/>
        </w:rPr>
        <w:t>5</w:t>
      </w:r>
      <w:r w:rsidR="006B26FF" w:rsidRPr="001B130A">
        <w:rPr>
          <w:rStyle w:val="Hervorhebung"/>
          <w:rFonts w:ascii="Century Gothic" w:hAnsi="Century Gothic"/>
          <w:b/>
          <w:i w:val="0"/>
          <w:sz w:val="20"/>
          <w:szCs w:val="20"/>
        </w:rPr>
        <w:t>. Wertung</w:t>
      </w:r>
      <w:r w:rsidRPr="001B130A">
        <w:rPr>
          <w:rStyle w:val="Hervorhebung"/>
          <w:rFonts w:ascii="Century Gothic" w:hAnsi="Century Gothic"/>
          <w:b/>
          <w:i w:val="0"/>
          <w:sz w:val="20"/>
          <w:szCs w:val="20"/>
        </w:rPr>
        <w:br/>
      </w:r>
    </w:p>
    <w:p w:rsidR="006B26FF" w:rsidRPr="001B130A" w:rsidRDefault="001B130A" w:rsidP="006B26FF">
      <w:pPr>
        <w:pStyle w:val="KeinLeerraum"/>
        <w:rPr>
          <w:rFonts w:ascii="Century Gothic" w:hAnsi="Century Gothic"/>
          <w:b/>
          <w:sz w:val="20"/>
          <w:szCs w:val="20"/>
        </w:rPr>
      </w:pPr>
      <w:r w:rsidRPr="001B130A">
        <w:rPr>
          <w:rFonts w:ascii="Century Gothic" w:hAnsi="Century Gothic"/>
          <w:b/>
          <w:sz w:val="20"/>
          <w:szCs w:val="20"/>
        </w:rPr>
        <w:t>5</w:t>
      </w:r>
      <w:r w:rsidR="006B26FF" w:rsidRPr="001B130A">
        <w:rPr>
          <w:rFonts w:ascii="Century Gothic" w:hAnsi="Century Gothic"/>
          <w:b/>
          <w:sz w:val="20"/>
          <w:szCs w:val="20"/>
        </w:rPr>
        <w:t>.1 Der „</w:t>
      </w:r>
      <w:r w:rsidRPr="001B130A">
        <w:rPr>
          <w:rFonts w:ascii="Century Gothic" w:hAnsi="Century Gothic"/>
          <w:b/>
          <w:sz w:val="20"/>
          <w:szCs w:val="20"/>
        </w:rPr>
        <w:t>RUND UM BERLIN-CLASSIC</w:t>
      </w:r>
      <w:r w:rsidR="006B26FF" w:rsidRPr="001B130A">
        <w:rPr>
          <w:rFonts w:ascii="Century Gothic" w:hAnsi="Century Gothic"/>
          <w:b/>
          <w:sz w:val="20"/>
          <w:szCs w:val="20"/>
        </w:rPr>
        <w:t xml:space="preserve">  - Punktekatalog“</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Gewertet wird nach einem Punktesystem – je weniger Punkte umso besser.</w:t>
      </w:r>
    </w:p>
    <w:p w:rsidR="006B26FF" w:rsidRPr="001B130A" w:rsidRDefault="006B26FF" w:rsidP="001B130A">
      <w:pPr>
        <w:pStyle w:val="KeinLeerraum"/>
        <w:numPr>
          <w:ilvl w:val="0"/>
          <w:numId w:val="3"/>
        </w:numPr>
        <w:rPr>
          <w:rFonts w:ascii="Century Gothic" w:hAnsi="Century Gothic"/>
          <w:sz w:val="20"/>
          <w:szCs w:val="20"/>
        </w:rPr>
      </w:pPr>
      <w:r w:rsidRPr="001B130A">
        <w:rPr>
          <w:rFonts w:ascii="Century Gothic" w:hAnsi="Century Gothic"/>
          <w:sz w:val="20"/>
          <w:szCs w:val="20"/>
        </w:rPr>
        <w:t>Zu frühes oder spätes Eintreffen an einer ZK pro min:</w:t>
      </w:r>
      <w:r w:rsidRPr="001B130A">
        <w:rPr>
          <w:rFonts w:ascii="Century Gothic" w:hAnsi="Century Gothic"/>
          <w:sz w:val="20"/>
          <w:szCs w:val="20"/>
        </w:rPr>
        <w:tab/>
      </w:r>
      <w:r w:rsidRPr="001B130A">
        <w:rPr>
          <w:rFonts w:ascii="Century Gothic" w:hAnsi="Century Gothic"/>
          <w:sz w:val="20"/>
          <w:szCs w:val="20"/>
        </w:rPr>
        <w:tab/>
        <w:t xml:space="preserve"> </w:t>
      </w:r>
      <w:r w:rsidRPr="001B130A">
        <w:rPr>
          <w:rFonts w:ascii="Century Gothic" w:hAnsi="Century Gothic"/>
          <w:sz w:val="20"/>
          <w:szCs w:val="20"/>
        </w:rPr>
        <w:tab/>
        <w:t>50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p>
    <w:p w:rsidR="006B26FF" w:rsidRPr="001B130A" w:rsidRDefault="006B26FF" w:rsidP="001B130A">
      <w:pPr>
        <w:pStyle w:val="KeinLeerraum"/>
        <w:numPr>
          <w:ilvl w:val="0"/>
          <w:numId w:val="3"/>
        </w:numPr>
        <w:rPr>
          <w:rFonts w:ascii="Century Gothic" w:hAnsi="Century Gothic" w:cs="Wingdings3"/>
          <w:sz w:val="20"/>
          <w:szCs w:val="20"/>
        </w:rPr>
      </w:pPr>
      <w:r w:rsidRPr="001B130A">
        <w:rPr>
          <w:rFonts w:ascii="Century Gothic" w:hAnsi="Century Gothic"/>
          <w:sz w:val="20"/>
          <w:szCs w:val="20"/>
        </w:rPr>
        <w:t xml:space="preserve">Nicht-Anfahren einer ZK oder DK </w:t>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t>500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p>
    <w:p w:rsidR="006B26FF" w:rsidRPr="001B130A" w:rsidRDefault="006B26FF" w:rsidP="001B130A">
      <w:pPr>
        <w:pStyle w:val="KeinLeerraum"/>
        <w:numPr>
          <w:ilvl w:val="0"/>
          <w:numId w:val="3"/>
        </w:numPr>
        <w:rPr>
          <w:rFonts w:ascii="Century Gothic" w:hAnsi="Century Gothic" w:cs="Wingdings3"/>
          <w:sz w:val="20"/>
          <w:szCs w:val="20"/>
        </w:rPr>
      </w:pPr>
      <w:r w:rsidRPr="001B130A">
        <w:rPr>
          <w:rFonts w:ascii="Century Gothic" w:hAnsi="Century Gothic"/>
          <w:sz w:val="20"/>
          <w:szCs w:val="20"/>
        </w:rPr>
        <w:t xml:space="preserve">Nicht-Teilnahme an oder Nicht-Erfüllung einer WP (auch Teil-WP) </w:t>
      </w:r>
      <w:r w:rsidRPr="001B130A">
        <w:rPr>
          <w:rFonts w:ascii="Century Gothic" w:hAnsi="Century Gothic"/>
          <w:sz w:val="20"/>
          <w:szCs w:val="20"/>
        </w:rPr>
        <w:tab/>
      </w:r>
      <w:r w:rsidR="001B130A">
        <w:rPr>
          <w:rFonts w:ascii="Century Gothic" w:hAnsi="Century Gothic"/>
          <w:sz w:val="20"/>
          <w:szCs w:val="20"/>
        </w:rPr>
        <w:tab/>
      </w:r>
      <w:r w:rsidRPr="001B130A">
        <w:rPr>
          <w:rFonts w:ascii="Century Gothic" w:hAnsi="Century Gothic"/>
          <w:sz w:val="20"/>
          <w:szCs w:val="20"/>
        </w:rPr>
        <w:t>500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p>
    <w:p w:rsidR="006B26FF" w:rsidRPr="001B130A" w:rsidRDefault="006B26FF" w:rsidP="001B130A">
      <w:pPr>
        <w:pStyle w:val="KeinLeerraum"/>
        <w:numPr>
          <w:ilvl w:val="0"/>
          <w:numId w:val="3"/>
        </w:numPr>
        <w:rPr>
          <w:rFonts w:ascii="Century Gothic" w:hAnsi="Century Gothic" w:cs="Wingdings3"/>
          <w:sz w:val="20"/>
          <w:szCs w:val="20"/>
        </w:rPr>
      </w:pPr>
      <w:r w:rsidRPr="001B130A">
        <w:rPr>
          <w:rFonts w:ascii="Century Gothic" w:hAnsi="Century Gothic"/>
          <w:sz w:val="20"/>
          <w:szCs w:val="20"/>
        </w:rPr>
        <w:t>Abweichung von der Sollzeit bzw. Sollzeiten bei den Wertungs-</w:t>
      </w:r>
    </w:p>
    <w:p w:rsidR="00A10F4C" w:rsidRDefault="006B26FF" w:rsidP="00A10F4C">
      <w:pPr>
        <w:pStyle w:val="KeinLeerraum"/>
        <w:ind w:left="720"/>
        <w:rPr>
          <w:rFonts w:ascii="Century Gothic" w:hAnsi="Century Gothic"/>
          <w:sz w:val="20"/>
          <w:szCs w:val="20"/>
        </w:rPr>
      </w:pPr>
      <w:proofErr w:type="spellStart"/>
      <w:r w:rsidRPr="001B130A">
        <w:rPr>
          <w:rFonts w:ascii="Century Gothic" w:hAnsi="Century Gothic"/>
          <w:sz w:val="20"/>
          <w:szCs w:val="20"/>
        </w:rPr>
        <w:t>prüfungen</w:t>
      </w:r>
      <w:proofErr w:type="spellEnd"/>
      <w:r w:rsidRPr="001B130A">
        <w:rPr>
          <w:rFonts w:ascii="Century Gothic" w:hAnsi="Century Gothic"/>
          <w:sz w:val="20"/>
          <w:szCs w:val="20"/>
        </w:rPr>
        <w:t xml:space="preserve"> pro 1/100 sec 1 </w:t>
      </w:r>
      <w:proofErr w:type="spellStart"/>
      <w:r w:rsidRPr="001B130A">
        <w:rPr>
          <w:rFonts w:ascii="Century Gothic" w:hAnsi="Century Gothic"/>
          <w:sz w:val="20"/>
          <w:szCs w:val="20"/>
        </w:rPr>
        <w:t>Pkt</w:t>
      </w:r>
      <w:proofErr w:type="spellEnd"/>
      <w:r w:rsidRPr="001B130A">
        <w:rPr>
          <w:rFonts w:ascii="Century Gothic" w:hAnsi="Century Gothic" w:cs="Wingdings3"/>
          <w:sz w:val="20"/>
          <w:szCs w:val="20"/>
        </w:rPr>
        <w:t xml:space="preserve"> </w:t>
      </w:r>
      <w:r w:rsidRPr="001B130A">
        <w:rPr>
          <w:rFonts w:ascii="Century Gothic" w:hAnsi="Century Gothic"/>
          <w:sz w:val="20"/>
          <w:szCs w:val="20"/>
        </w:rPr>
        <w:t>(max. 500 Punkte pro Sollzeit)</w:t>
      </w:r>
      <w:r w:rsidRPr="001B130A">
        <w:rPr>
          <w:rFonts w:ascii="Century Gothic" w:hAnsi="Century Gothic"/>
          <w:sz w:val="20"/>
          <w:szCs w:val="20"/>
        </w:rPr>
        <w:tab/>
      </w:r>
      <w:r w:rsidRPr="001B130A">
        <w:rPr>
          <w:rFonts w:ascii="Century Gothic" w:hAnsi="Century Gothic"/>
          <w:sz w:val="20"/>
          <w:szCs w:val="20"/>
        </w:rPr>
        <w:tab/>
        <w:t>1</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p>
    <w:p w:rsidR="006B26FF" w:rsidRPr="001B130A" w:rsidRDefault="006B26FF" w:rsidP="00A10F4C">
      <w:pPr>
        <w:pStyle w:val="KeinLeerraum"/>
        <w:ind w:left="720"/>
        <w:rPr>
          <w:rFonts w:ascii="Century Gothic" w:hAnsi="Century Gothic" w:cs="Wingdings3"/>
          <w:sz w:val="20"/>
          <w:szCs w:val="20"/>
        </w:rPr>
      </w:pPr>
      <w:r w:rsidRPr="001B130A">
        <w:rPr>
          <w:rFonts w:ascii="Century Gothic" w:hAnsi="Century Gothic"/>
          <w:sz w:val="20"/>
          <w:szCs w:val="20"/>
        </w:rPr>
        <w:t>Anhalten innerhalb des Kontrollbereiches vor der Ziellinie bei Lang-WPs</w:t>
      </w:r>
      <w:r w:rsidRPr="001B130A">
        <w:rPr>
          <w:rFonts w:ascii="Century Gothic" w:hAnsi="Century Gothic"/>
          <w:sz w:val="20"/>
          <w:szCs w:val="20"/>
        </w:rPr>
        <w:tab/>
        <w:t>100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p>
    <w:p w:rsidR="006B26FF" w:rsidRPr="001B130A" w:rsidRDefault="006B26FF" w:rsidP="001B130A">
      <w:pPr>
        <w:pStyle w:val="KeinLeerraum"/>
        <w:numPr>
          <w:ilvl w:val="0"/>
          <w:numId w:val="4"/>
        </w:numPr>
        <w:rPr>
          <w:rFonts w:ascii="Century Gothic" w:hAnsi="Century Gothic"/>
          <w:sz w:val="20"/>
          <w:szCs w:val="20"/>
        </w:rPr>
      </w:pPr>
      <w:r w:rsidRPr="001B130A">
        <w:rPr>
          <w:rFonts w:ascii="Century Gothic" w:hAnsi="Century Gothic"/>
          <w:sz w:val="20"/>
          <w:szCs w:val="20"/>
        </w:rPr>
        <w:t xml:space="preserve">Anhalten zwischen gelbem WP-Schild und Ziellinie bei Kurz-WPs und </w:t>
      </w:r>
    </w:p>
    <w:p w:rsidR="006B26FF" w:rsidRPr="001B130A" w:rsidRDefault="006B26FF" w:rsidP="006B26FF">
      <w:pPr>
        <w:pStyle w:val="KeinLeerraum"/>
        <w:ind w:left="720"/>
        <w:rPr>
          <w:rFonts w:ascii="Century Gothic" w:hAnsi="Century Gothic" w:cs="Wingdings3"/>
          <w:sz w:val="20"/>
          <w:szCs w:val="20"/>
        </w:rPr>
      </w:pPr>
      <w:r w:rsidRPr="001B130A">
        <w:rPr>
          <w:rFonts w:ascii="Century Gothic" w:hAnsi="Century Gothic"/>
          <w:sz w:val="20"/>
          <w:szCs w:val="20"/>
        </w:rPr>
        <w:t xml:space="preserve">Slaloms </w:t>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t>100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r w:rsidRPr="001B130A">
        <w:rPr>
          <w:rFonts w:ascii="Century Gothic" w:hAnsi="Century Gothic"/>
          <w:sz w:val="20"/>
          <w:szCs w:val="20"/>
        </w:rPr>
        <w:t>*</w:t>
      </w:r>
      <w:r w:rsidRPr="001B130A">
        <w:rPr>
          <w:rFonts w:ascii="Century Gothic" w:hAnsi="Century Gothic" w:cs="Wingdings3"/>
          <w:sz w:val="20"/>
          <w:szCs w:val="20"/>
        </w:rPr>
        <w:t xml:space="preserve"> </w:t>
      </w:r>
    </w:p>
    <w:p w:rsidR="006B26FF" w:rsidRPr="001B130A" w:rsidRDefault="006B26FF" w:rsidP="001B130A">
      <w:pPr>
        <w:pStyle w:val="KeinLeerraum"/>
        <w:numPr>
          <w:ilvl w:val="0"/>
          <w:numId w:val="5"/>
        </w:numPr>
        <w:rPr>
          <w:rFonts w:ascii="Century Gothic" w:hAnsi="Century Gothic"/>
          <w:sz w:val="20"/>
          <w:szCs w:val="20"/>
        </w:rPr>
      </w:pPr>
      <w:r w:rsidRPr="001B130A">
        <w:rPr>
          <w:rFonts w:ascii="Century Gothic" w:hAnsi="Century Gothic"/>
          <w:sz w:val="20"/>
          <w:szCs w:val="20"/>
        </w:rPr>
        <w:t>Umwerfen, Verschieben oder Auslassen eines</w:t>
      </w:r>
    </w:p>
    <w:p w:rsidR="006B26FF" w:rsidRPr="001B130A" w:rsidRDefault="006B26FF" w:rsidP="006B26FF">
      <w:pPr>
        <w:pStyle w:val="KeinLeerraum"/>
        <w:ind w:left="720"/>
        <w:rPr>
          <w:rFonts w:ascii="Century Gothic" w:hAnsi="Century Gothic"/>
          <w:sz w:val="20"/>
          <w:szCs w:val="20"/>
        </w:rPr>
      </w:pPr>
      <w:proofErr w:type="spellStart"/>
      <w:r w:rsidRPr="001B130A">
        <w:rPr>
          <w:rFonts w:ascii="Century Gothic" w:hAnsi="Century Gothic"/>
          <w:sz w:val="20"/>
          <w:szCs w:val="20"/>
        </w:rPr>
        <w:t>Pylons</w:t>
      </w:r>
      <w:proofErr w:type="spellEnd"/>
      <w:r w:rsidRPr="001B130A">
        <w:rPr>
          <w:rFonts w:ascii="Century Gothic" w:hAnsi="Century Gothic"/>
          <w:sz w:val="20"/>
          <w:szCs w:val="20"/>
        </w:rPr>
        <w:t xml:space="preserve"> in einer WP pro Fall </w:t>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t>20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r w:rsidRPr="001B130A">
        <w:rPr>
          <w:rFonts w:ascii="Century Gothic" w:hAnsi="Century Gothic"/>
          <w:sz w:val="20"/>
          <w:szCs w:val="20"/>
        </w:rPr>
        <w:t>*</w:t>
      </w:r>
    </w:p>
    <w:p w:rsidR="006B26FF" w:rsidRPr="001B130A" w:rsidRDefault="006B26FF" w:rsidP="001B130A">
      <w:pPr>
        <w:pStyle w:val="KeinLeerraum"/>
        <w:numPr>
          <w:ilvl w:val="0"/>
          <w:numId w:val="5"/>
        </w:numPr>
        <w:rPr>
          <w:rFonts w:ascii="Century Gothic" w:hAnsi="Century Gothic"/>
          <w:sz w:val="20"/>
          <w:szCs w:val="20"/>
        </w:rPr>
      </w:pPr>
      <w:r w:rsidRPr="001B130A">
        <w:rPr>
          <w:rFonts w:ascii="Century Gothic" w:hAnsi="Century Gothic"/>
          <w:sz w:val="20"/>
          <w:szCs w:val="20"/>
        </w:rPr>
        <w:t xml:space="preserve">Fehlende Bordkarte </w:t>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r>
      <w:r w:rsidRPr="001B130A">
        <w:rPr>
          <w:rFonts w:ascii="Century Gothic" w:hAnsi="Century Gothic"/>
          <w:sz w:val="20"/>
          <w:szCs w:val="20"/>
        </w:rPr>
        <w:tab/>
        <w:t>1000</w:t>
      </w:r>
      <w:r w:rsidRPr="001B130A">
        <w:rPr>
          <w:rFonts w:ascii="Century Gothic" w:hAnsi="Century Gothic"/>
          <w:sz w:val="20"/>
          <w:szCs w:val="20"/>
        </w:rPr>
        <w:tab/>
      </w:r>
      <w:proofErr w:type="spellStart"/>
      <w:r w:rsidRPr="001B130A">
        <w:rPr>
          <w:rFonts w:ascii="Century Gothic" w:hAnsi="Century Gothic"/>
          <w:sz w:val="20"/>
          <w:szCs w:val="20"/>
        </w:rPr>
        <w:t>Pkte</w:t>
      </w:r>
      <w:proofErr w:type="spellEnd"/>
      <w:r w:rsidR="001B130A">
        <w:rPr>
          <w:rFonts w:ascii="Century Gothic" w:hAnsi="Century Gothic"/>
          <w:sz w:val="20"/>
          <w:szCs w:val="20"/>
        </w:rPr>
        <w:br/>
      </w:r>
    </w:p>
    <w:p w:rsidR="001D2D3F" w:rsidRDefault="006B26FF" w:rsidP="006B26FF">
      <w:pPr>
        <w:pStyle w:val="KeinLeerraum"/>
        <w:rPr>
          <w:rFonts w:ascii="Century Gothic" w:hAnsi="Century Gothic"/>
          <w:iCs/>
          <w:sz w:val="20"/>
          <w:szCs w:val="20"/>
        </w:rPr>
      </w:pPr>
      <w:r w:rsidRPr="001B130A">
        <w:rPr>
          <w:rFonts w:ascii="Century Gothic" w:hAnsi="Century Gothic"/>
          <w:iCs/>
          <w:sz w:val="20"/>
          <w:szCs w:val="20"/>
        </w:rPr>
        <w:t>*Zusätzlich zu den Zeit-Punkten</w:t>
      </w:r>
    </w:p>
    <w:p w:rsidR="001D2D3F" w:rsidRDefault="001D2D3F" w:rsidP="006B26FF">
      <w:pPr>
        <w:pStyle w:val="KeinLeerraum"/>
        <w:rPr>
          <w:rFonts w:ascii="Century Gothic" w:hAnsi="Century Gothic"/>
          <w:iCs/>
          <w:sz w:val="20"/>
          <w:szCs w:val="20"/>
        </w:rPr>
      </w:pPr>
    </w:p>
    <w:p w:rsidR="00191DE7" w:rsidRDefault="00191DE7" w:rsidP="001D2D3F">
      <w:pPr>
        <w:pStyle w:val="Default"/>
        <w:rPr>
          <w:rFonts w:ascii="Century Gothic" w:hAnsi="Century Gothic"/>
          <w:b/>
          <w:bCs/>
          <w:color w:val="auto"/>
          <w:sz w:val="22"/>
          <w:szCs w:val="22"/>
        </w:rPr>
      </w:pPr>
    </w:p>
    <w:p w:rsidR="00191DE7" w:rsidRDefault="00191DE7" w:rsidP="001D2D3F">
      <w:pPr>
        <w:pStyle w:val="Default"/>
        <w:rPr>
          <w:rFonts w:ascii="Century Gothic" w:hAnsi="Century Gothic"/>
          <w:b/>
          <w:bCs/>
          <w:color w:val="auto"/>
          <w:sz w:val="22"/>
          <w:szCs w:val="22"/>
        </w:rPr>
      </w:pPr>
    </w:p>
    <w:p w:rsidR="00191DE7" w:rsidRDefault="00191DE7" w:rsidP="001D2D3F">
      <w:pPr>
        <w:pStyle w:val="Default"/>
        <w:rPr>
          <w:rFonts w:ascii="Century Gothic" w:hAnsi="Century Gothic"/>
          <w:b/>
          <w:bCs/>
          <w:color w:val="auto"/>
          <w:sz w:val="22"/>
          <w:szCs w:val="22"/>
        </w:rPr>
      </w:pPr>
    </w:p>
    <w:p w:rsidR="00191DE7" w:rsidRDefault="00191DE7" w:rsidP="001D2D3F">
      <w:pPr>
        <w:pStyle w:val="Default"/>
        <w:rPr>
          <w:rFonts w:ascii="Century Gothic" w:hAnsi="Century Gothic"/>
          <w:b/>
          <w:bCs/>
          <w:color w:val="auto"/>
          <w:sz w:val="22"/>
          <w:szCs w:val="22"/>
        </w:rPr>
      </w:pPr>
    </w:p>
    <w:p w:rsidR="00191DE7" w:rsidRDefault="00191DE7" w:rsidP="001D2D3F">
      <w:pPr>
        <w:pStyle w:val="Default"/>
        <w:rPr>
          <w:rFonts w:ascii="Century Gothic" w:hAnsi="Century Gothic"/>
          <w:b/>
          <w:bCs/>
          <w:color w:val="auto"/>
          <w:sz w:val="22"/>
          <w:szCs w:val="22"/>
        </w:rPr>
      </w:pPr>
    </w:p>
    <w:p w:rsidR="00191DE7" w:rsidRDefault="00191DE7" w:rsidP="001D2D3F">
      <w:pPr>
        <w:pStyle w:val="Default"/>
        <w:rPr>
          <w:rFonts w:ascii="Century Gothic" w:hAnsi="Century Gothic"/>
          <w:b/>
          <w:bCs/>
          <w:color w:val="auto"/>
          <w:sz w:val="22"/>
          <w:szCs w:val="22"/>
        </w:rPr>
      </w:pPr>
    </w:p>
    <w:p w:rsidR="001D2D3F" w:rsidRPr="00B3567D" w:rsidRDefault="001D2D3F" w:rsidP="001D2D3F">
      <w:pPr>
        <w:pStyle w:val="Default"/>
        <w:rPr>
          <w:rFonts w:ascii="Century Gothic" w:hAnsi="Century Gothic"/>
          <w:color w:val="auto"/>
          <w:sz w:val="22"/>
          <w:szCs w:val="22"/>
        </w:rPr>
      </w:pPr>
      <w:r w:rsidRPr="00B3567D">
        <w:rPr>
          <w:rFonts w:ascii="Century Gothic" w:hAnsi="Century Gothic"/>
          <w:b/>
          <w:bCs/>
          <w:color w:val="auto"/>
          <w:sz w:val="22"/>
          <w:szCs w:val="22"/>
        </w:rPr>
        <w:t xml:space="preserve">WP-Koeffizient für Vorkriegsfahrzeuge (bis Baujahr 1949) </w:t>
      </w:r>
    </w:p>
    <w:p w:rsidR="00191DE7" w:rsidRDefault="001D2D3F" w:rsidP="001D2D3F">
      <w:pPr>
        <w:pStyle w:val="KeinLeerraum"/>
        <w:rPr>
          <w:rFonts w:ascii="Century Gothic" w:hAnsi="Century Gothic"/>
          <w:sz w:val="20"/>
          <w:szCs w:val="20"/>
        </w:rPr>
      </w:pPr>
      <w:r w:rsidRPr="00B3567D">
        <w:rPr>
          <w:rFonts w:ascii="Century Gothic" w:hAnsi="Century Gothic"/>
          <w:sz w:val="20"/>
          <w:szCs w:val="20"/>
        </w:rPr>
        <w:t xml:space="preserve">Um die Chancengleichheit zu verbessern, erhalten Teams mit einem Vorkriegsfahrzeug einen </w:t>
      </w:r>
    </w:p>
    <w:p w:rsidR="006B26FF" w:rsidRPr="001B130A" w:rsidRDefault="001D2D3F" w:rsidP="001D2D3F">
      <w:pPr>
        <w:pStyle w:val="KeinLeerraum"/>
        <w:rPr>
          <w:rFonts w:ascii="Century Gothic" w:hAnsi="Century Gothic"/>
          <w:b/>
          <w:sz w:val="20"/>
          <w:szCs w:val="20"/>
        </w:rPr>
      </w:pPr>
      <w:r w:rsidRPr="00B3567D">
        <w:rPr>
          <w:rFonts w:ascii="Century Gothic" w:hAnsi="Century Gothic"/>
          <w:b/>
          <w:bCs/>
          <w:sz w:val="20"/>
          <w:szCs w:val="20"/>
        </w:rPr>
        <w:t>Koeffizienten von 0,90</w:t>
      </w:r>
      <w:r w:rsidRPr="00B3567D">
        <w:rPr>
          <w:rFonts w:ascii="Century Gothic" w:hAnsi="Century Gothic"/>
          <w:sz w:val="20"/>
          <w:szCs w:val="20"/>
        </w:rPr>
        <w:t>. Dieser wird mit den bei den Wertungsprüfungen erreichten Strafpunkten multipliziert. Unberücksichtigt bleiben hierbei die Max-Strafpunkte je Sollzeit sowie die Strafpunkte für das Nicht-Anfahren bzw. Nicht-Erfüllen einer WP und die Strafpunkte für das Anhalten im Kontrollbereich oder Umwerfen etc. einer Pylone</w:t>
      </w:r>
      <w:r w:rsidRPr="00B3567D">
        <w:rPr>
          <w:sz w:val="20"/>
          <w:szCs w:val="20"/>
        </w:rPr>
        <w:t>.</w:t>
      </w:r>
      <w:r w:rsidR="006B26FF" w:rsidRPr="00B3567D">
        <w:rPr>
          <w:rFonts w:ascii="Century Gothic" w:hAnsi="Century Gothic"/>
          <w:iCs/>
          <w:sz w:val="20"/>
          <w:szCs w:val="20"/>
        </w:rPr>
        <w:br/>
      </w:r>
    </w:p>
    <w:p w:rsidR="006B26FF" w:rsidRPr="001B130A" w:rsidRDefault="001B130A" w:rsidP="006B26FF">
      <w:pPr>
        <w:pStyle w:val="KeinLeerraum"/>
        <w:rPr>
          <w:rFonts w:ascii="Century Gothic" w:hAnsi="Century Gothic"/>
          <w:iCs/>
          <w:sz w:val="20"/>
          <w:szCs w:val="20"/>
        </w:rPr>
      </w:pPr>
      <w:r>
        <w:rPr>
          <w:rFonts w:ascii="Century Gothic" w:hAnsi="Century Gothic"/>
          <w:b/>
          <w:sz w:val="20"/>
          <w:szCs w:val="20"/>
        </w:rPr>
        <w:t>5</w:t>
      </w:r>
      <w:r w:rsidR="006B26FF" w:rsidRPr="001B130A">
        <w:rPr>
          <w:rFonts w:ascii="Century Gothic" w:hAnsi="Century Gothic"/>
          <w:b/>
          <w:sz w:val="20"/>
          <w:szCs w:val="20"/>
        </w:rPr>
        <w:t>.2 Behinderung</w:t>
      </w:r>
      <w:r w:rsidR="001D2D3F">
        <w:rPr>
          <w:rFonts w:ascii="Century Gothic" w:hAnsi="Century Gothic"/>
          <w:b/>
          <w:sz w:val="20"/>
          <w:szCs w:val="20"/>
        </w:rPr>
        <w:t>en</w:t>
      </w:r>
      <w:r w:rsidR="006B26FF" w:rsidRPr="001B130A">
        <w:rPr>
          <w:rFonts w:ascii="Century Gothic" w:hAnsi="Century Gothic"/>
          <w:b/>
          <w:sz w:val="20"/>
          <w:szCs w:val="20"/>
        </w:rPr>
        <w:t xml:space="preserve"> innerhalb einer Wertungsprüfung</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Wird ein Team nachweislich von anderen Teilnehmern oder durch unvorhergesehene</w:t>
      </w:r>
      <w:r w:rsidR="00191DE7">
        <w:rPr>
          <w:rFonts w:ascii="Century Gothic" w:hAnsi="Century Gothic"/>
          <w:sz w:val="20"/>
          <w:szCs w:val="20"/>
        </w:rPr>
        <w:t xml:space="preserve"> </w:t>
      </w:r>
      <w:r w:rsidRPr="001B130A">
        <w:rPr>
          <w:rFonts w:ascii="Century Gothic" w:hAnsi="Century Gothic"/>
          <w:sz w:val="20"/>
          <w:szCs w:val="20"/>
        </w:rPr>
        <w:t>Ereignisse innerhalb einer WP behindert, so kann in solchen Fällen</w:t>
      </w:r>
      <w:r w:rsidR="001B130A">
        <w:rPr>
          <w:rFonts w:ascii="Century Gothic" w:hAnsi="Century Gothic"/>
          <w:sz w:val="20"/>
          <w:szCs w:val="20"/>
        </w:rPr>
        <w:t xml:space="preserve"> </w:t>
      </w:r>
      <w:r w:rsidRPr="001B130A">
        <w:rPr>
          <w:rFonts w:ascii="Century Gothic" w:hAnsi="Century Gothic"/>
          <w:sz w:val="20"/>
          <w:szCs w:val="20"/>
        </w:rPr>
        <w:t>ein „Durchschnittswert“ für die betreffende WP angerechnet werden. Dieser</w:t>
      </w:r>
      <w:r w:rsidR="001B130A">
        <w:rPr>
          <w:rFonts w:ascii="Century Gothic" w:hAnsi="Century Gothic"/>
          <w:sz w:val="20"/>
          <w:szCs w:val="20"/>
        </w:rPr>
        <w:t xml:space="preserve"> </w:t>
      </w:r>
      <w:r w:rsidRPr="001B130A">
        <w:rPr>
          <w:rFonts w:ascii="Century Gothic" w:hAnsi="Century Gothic"/>
          <w:sz w:val="20"/>
          <w:szCs w:val="20"/>
        </w:rPr>
        <w:t>Wert wird aus den Abweichungen des betroffenen Teams bei den übrigen</w:t>
      </w:r>
      <w:r w:rsidR="001B130A">
        <w:rPr>
          <w:rFonts w:ascii="Century Gothic" w:hAnsi="Century Gothic"/>
          <w:sz w:val="20"/>
          <w:szCs w:val="20"/>
        </w:rPr>
        <w:t xml:space="preserve"> </w:t>
      </w:r>
      <w:r w:rsidRPr="001B130A">
        <w:rPr>
          <w:rFonts w:ascii="Century Gothic" w:hAnsi="Century Gothic"/>
          <w:sz w:val="20"/>
          <w:szCs w:val="20"/>
        </w:rPr>
        <w:t>WPs des jeweiligen Tages errechnet. Die Behinderung ist schriftlich mit</w:t>
      </w:r>
      <w:r w:rsidR="001B130A">
        <w:rPr>
          <w:rFonts w:ascii="Century Gothic" w:hAnsi="Century Gothic"/>
          <w:sz w:val="20"/>
          <w:szCs w:val="20"/>
        </w:rPr>
        <w:t xml:space="preserve"> </w:t>
      </w:r>
      <w:r w:rsidR="00191DE7">
        <w:rPr>
          <w:rFonts w:ascii="Century Gothic" w:hAnsi="Century Gothic"/>
          <w:sz w:val="20"/>
          <w:szCs w:val="20"/>
        </w:rPr>
        <w:t xml:space="preserve">aussagefähiger Begründung im </w:t>
      </w:r>
      <w:r w:rsidRPr="001B130A">
        <w:rPr>
          <w:rFonts w:ascii="Century Gothic" w:hAnsi="Century Gothic"/>
          <w:sz w:val="20"/>
          <w:szCs w:val="20"/>
        </w:rPr>
        <w:t>Veranstaltungsbüro oder beim Teilnehmer-</w:t>
      </w:r>
      <w:r w:rsidR="00191DE7">
        <w:rPr>
          <w:rFonts w:ascii="Century Gothic" w:hAnsi="Century Gothic"/>
          <w:sz w:val="20"/>
          <w:szCs w:val="20"/>
        </w:rPr>
        <w:t xml:space="preserve"> </w:t>
      </w:r>
      <w:r w:rsidRPr="001B130A">
        <w:rPr>
          <w:rFonts w:ascii="Century Gothic" w:hAnsi="Century Gothic"/>
          <w:sz w:val="20"/>
          <w:szCs w:val="20"/>
        </w:rPr>
        <w:t xml:space="preserve">Verbindungsmann einzureichen (Formular siehe </w:t>
      </w:r>
      <w:proofErr w:type="spellStart"/>
      <w:r w:rsidRPr="001B130A">
        <w:rPr>
          <w:rFonts w:ascii="Century Gothic" w:hAnsi="Century Gothic"/>
          <w:sz w:val="20"/>
          <w:szCs w:val="20"/>
        </w:rPr>
        <w:t>Roadbook</w:t>
      </w:r>
      <w:proofErr w:type="spellEnd"/>
      <w:r w:rsidRPr="001B130A">
        <w:rPr>
          <w:rFonts w:ascii="Century Gothic" w:hAnsi="Century Gothic"/>
          <w:sz w:val="20"/>
          <w:szCs w:val="20"/>
        </w:rPr>
        <w:t>).</w:t>
      </w:r>
    </w:p>
    <w:p w:rsidR="006B26FF" w:rsidRPr="006B26FF" w:rsidRDefault="006B26FF" w:rsidP="006B26FF">
      <w:pPr>
        <w:pStyle w:val="KeinLeerraum"/>
        <w:rPr>
          <w:rFonts w:ascii="Century Gothic" w:hAnsi="Century Gothic"/>
          <w:b/>
          <w:i/>
          <w:sz w:val="20"/>
          <w:szCs w:val="20"/>
        </w:rPr>
      </w:pPr>
    </w:p>
    <w:p w:rsidR="006B26FF" w:rsidRPr="001B130A" w:rsidRDefault="001D2D3F" w:rsidP="006B26FF">
      <w:pPr>
        <w:pStyle w:val="KeinLeerraum"/>
        <w:rPr>
          <w:rFonts w:ascii="Century Gothic" w:hAnsi="Century Gothic"/>
          <w:b/>
          <w:sz w:val="20"/>
          <w:szCs w:val="20"/>
        </w:rPr>
      </w:pPr>
      <w:r>
        <w:rPr>
          <w:rFonts w:ascii="Century Gothic" w:hAnsi="Century Gothic"/>
          <w:b/>
          <w:sz w:val="20"/>
          <w:szCs w:val="20"/>
        </w:rPr>
        <w:t>5</w:t>
      </w:r>
      <w:r w:rsidR="006B26FF" w:rsidRPr="001B130A">
        <w:rPr>
          <w:rFonts w:ascii="Century Gothic" w:hAnsi="Century Gothic"/>
          <w:b/>
          <w:sz w:val="20"/>
          <w:szCs w:val="20"/>
        </w:rPr>
        <w:t xml:space="preserve">.3 </w:t>
      </w:r>
      <w:r w:rsidRPr="001B130A">
        <w:rPr>
          <w:rFonts w:ascii="Century Gothic" w:hAnsi="Century Gothic"/>
          <w:b/>
          <w:sz w:val="20"/>
          <w:szCs w:val="20"/>
        </w:rPr>
        <w:t>Streichresultate</w:t>
      </w:r>
      <w:r w:rsidR="006B26FF" w:rsidRPr="001B130A">
        <w:rPr>
          <w:rFonts w:ascii="Century Gothic" w:hAnsi="Century Gothic"/>
          <w:b/>
          <w:sz w:val="20"/>
          <w:szCs w:val="20"/>
        </w:rPr>
        <w:t xml:space="preserve"> bei Wertungsprüfungen</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Zur Ermittlung des Gesamtergebnisses wird die höchste bei einer WP (</w:t>
      </w:r>
      <w:proofErr w:type="spellStart"/>
      <w:r w:rsidRPr="001B130A">
        <w:rPr>
          <w:rFonts w:ascii="Century Gothic" w:hAnsi="Century Gothic"/>
          <w:sz w:val="20"/>
          <w:szCs w:val="20"/>
        </w:rPr>
        <w:t>bzw.bei</w:t>
      </w:r>
      <w:proofErr w:type="spellEnd"/>
      <w:r w:rsidRPr="001B130A">
        <w:rPr>
          <w:rFonts w:ascii="Century Gothic" w:hAnsi="Century Gothic"/>
          <w:sz w:val="20"/>
          <w:szCs w:val="20"/>
        </w:rPr>
        <w:t xml:space="preserve"> einer Teil-WP) erzielte Punktzahl gestrichen. Nicht eliminiert wird eine</w:t>
      </w:r>
      <w:r w:rsidR="001B130A">
        <w:rPr>
          <w:rFonts w:ascii="Century Gothic" w:hAnsi="Century Gothic"/>
          <w:sz w:val="20"/>
          <w:szCs w:val="20"/>
        </w:rPr>
        <w:t xml:space="preserve"> </w:t>
      </w:r>
      <w:r w:rsidRPr="001B130A">
        <w:rPr>
          <w:rFonts w:ascii="Century Gothic" w:hAnsi="Century Gothic"/>
          <w:sz w:val="20"/>
          <w:szCs w:val="20"/>
        </w:rPr>
        <w:t>500-Punkte-Strafe wegen Nicht</w:t>
      </w:r>
      <w:r w:rsidR="001B130A">
        <w:rPr>
          <w:rFonts w:ascii="Century Gothic" w:hAnsi="Century Gothic"/>
          <w:sz w:val="20"/>
          <w:szCs w:val="20"/>
        </w:rPr>
        <w:t>-</w:t>
      </w:r>
      <w:r w:rsidRPr="001B130A">
        <w:rPr>
          <w:rFonts w:ascii="Century Gothic" w:hAnsi="Century Gothic"/>
          <w:sz w:val="20"/>
          <w:szCs w:val="20"/>
        </w:rPr>
        <w:t>anfahren oder Nichterfüllung einer WP.</w:t>
      </w:r>
    </w:p>
    <w:p w:rsidR="006B26FF" w:rsidRPr="006B26FF" w:rsidRDefault="006B26FF" w:rsidP="006B26FF">
      <w:pPr>
        <w:pStyle w:val="KeinLeerraum"/>
        <w:rPr>
          <w:rFonts w:ascii="Century Gothic" w:hAnsi="Century Gothic"/>
          <w:b/>
          <w:i/>
          <w:sz w:val="20"/>
          <w:szCs w:val="20"/>
        </w:rPr>
      </w:pPr>
    </w:p>
    <w:p w:rsidR="006B26FF" w:rsidRPr="001B130A" w:rsidRDefault="001D2D3F" w:rsidP="006B26FF">
      <w:pPr>
        <w:pStyle w:val="KeinLeerraum"/>
        <w:rPr>
          <w:rFonts w:ascii="Century Gothic" w:hAnsi="Century Gothic"/>
          <w:b/>
          <w:sz w:val="20"/>
          <w:szCs w:val="20"/>
        </w:rPr>
      </w:pPr>
      <w:r>
        <w:rPr>
          <w:rFonts w:ascii="Century Gothic" w:hAnsi="Century Gothic"/>
          <w:b/>
          <w:sz w:val="20"/>
          <w:szCs w:val="20"/>
        </w:rPr>
        <w:t>5</w:t>
      </w:r>
      <w:r w:rsidR="006B26FF" w:rsidRPr="001B130A">
        <w:rPr>
          <w:rFonts w:ascii="Century Gothic" w:hAnsi="Century Gothic"/>
          <w:b/>
          <w:sz w:val="20"/>
          <w:szCs w:val="20"/>
        </w:rPr>
        <w:t xml:space="preserve">.4 Ex </w:t>
      </w:r>
      <w:proofErr w:type="spellStart"/>
      <w:r w:rsidR="006B26FF" w:rsidRPr="001B130A">
        <w:rPr>
          <w:rFonts w:ascii="Century Gothic" w:hAnsi="Century Gothic"/>
          <w:b/>
          <w:sz w:val="20"/>
          <w:szCs w:val="20"/>
        </w:rPr>
        <w:t>aequo</w:t>
      </w:r>
      <w:proofErr w:type="spellEnd"/>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Bei Punktgleichheit in der Gesamtwertung und den Wertungsprüfungen wird zu</w:t>
      </w:r>
    </w:p>
    <w:p w:rsidR="006B26FF" w:rsidRPr="001B130A" w:rsidRDefault="006B26FF" w:rsidP="006B26FF">
      <w:pPr>
        <w:pStyle w:val="KeinLeerraum"/>
        <w:rPr>
          <w:rFonts w:ascii="Century Gothic" w:hAnsi="Century Gothic"/>
          <w:sz w:val="20"/>
          <w:szCs w:val="20"/>
        </w:rPr>
      </w:pPr>
      <w:r w:rsidRPr="001B130A">
        <w:rPr>
          <w:rFonts w:ascii="Century Gothic" w:hAnsi="Century Gothic"/>
          <w:sz w:val="20"/>
          <w:szCs w:val="20"/>
        </w:rPr>
        <w:t>Gunsten des Teams mit dem Baujahr älteres Fahrzeug entschieden.</w:t>
      </w:r>
    </w:p>
    <w:p w:rsidR="001D2D3F" w:rsidRDefault="001D2D3F" w:rsidP="006B26FF">
      <w:pPr>
        <w:autoSpaceDE w:val="0"/>
        <w:autoSpaceDN w:val="0"/>
        <w:adjustRightInd w:val="0"/>
        <w:spacing w:after="0" w:line="240" w:lineRule="auto"/>
        <w:rPr>
          <w:rStyle w:val="Hervorhebung"/>
          <w:rFonts w:ascii="Century Gothic" w:hAnsi="Century Gothic"/>
          <w:i w:val="0"/>
          <w:sz w:val="20"/>
          <w:szCs w:val="20"/>
        </w:rPr>
      </w:pPr>
    </w:p>
    <w:p w:rsidR="001D2D3F" w:rsidRPr="00B3567D" w:rsidRDefault="001D2D3F" w:rsidP="001D2D3F">
      <w:pPr>
        <w:pStyle w:val="Default"/>
        <w:rPr>
          <w:rFonts w:ascii="Century Gothic" w:hAnsi="Century Gothic"/>
          <w:color w:val="auto"/>
          <w:sz w:val="20"/>
          <w:szCs w:val="20"/>
        </w:rPr>
      </w:pPr>
      <w:r w:rsidRPr="00B3567D">
        <w:rPr>
          <w:rFonts w:ascii="Century Gothic" w:hAnsi="Century Gothic"/>
          <w:b/>
          <w:bCs/>
          <w:color w:val="auto"/>
          <w:sz w:val="20"/>
          <w:szCs w:val="20"/>
        </w:rPr>
        <w:t xml:space="preserve">6. Aushang der Ergebnisse / Einspruchsfrist </w:t>
      </w:r>
    </w:p>
    <w:p w:rsidR="001D2D3F" w:rsidRPr="00B3567D" w:rsidRDefault="001D2D3F" w:rsidP="001D2D3F">
      <w:pPr>
        <w:pStyle w:val="Default"/>
        <w:rPr>
          <w:rFonts w:ascii="Century Gothic" w:hAnsi="Century Gothic"/>
          <w:color w:val="auto"/>
          <w:sz w:val="20"/>
          <w:szCs w:val="20"/>
        </w:rPr>
      </w:pPr>
      <w:r w:rsidRPr="00B3567D">
        <w:rPr>
          <w:rFonts w:ascii="Century Gothic" w:hAnsi="Century Gothic"/>
          <w:color w:val="auto"/>
          <w:sz w:val="20"/>
          <w:szCs w:val="20"/>
        </w:rPr>
        <w:t xml:space="preserve">Die offiziellen Ergebnisse werden an vom Veranstalter genannten Plätzen ausgehängt. </w:t>
      </w:r>
      <w:r w:rsidRPr="00B3567D">
        <w:rPr>
          <w:rFonts w:ascii="Century Gothic" w:hAnsi="Century Gothic"/>
          <w:color w:val="auto"/>
          <w:sz w:val="20"/>
          <w:szCs w:val="20"/>
        </w:rPr>
        <w:br/>
        <w:t xml:space="preserve">Einsprüche gegen Ergebnisse des ersten Fahrtages können jeweils bis zum Start des Teilnehmers am folgenden Tag beim Fahrt- und Rallyeleiter, dem Teilnehmer-Verbindungsmann oder im Organisationsbüro </w:t>
      </w:r>
      <w:r w:rsidRPr="00B3567D">
        <w:rPr>
          <w:rFonts w:ascii="Century Gothic" w:hAnsi="Century Gothic"/>
          <w:b/>
          <w:bCs/>
          <w:color w:val="auto"/>
          <w:sz w:val="20"/>
          <w:szCs w:val="20"/>
        </w:rPr>
        <w:t xml:space="preserve">schriftlich </w:t>
      </w:r>
      <w:r w:rsidRPr="00B3567D">
        <w:rPr>
          <w:rFonts w:ascii="Century Gothic" w:hAnsi="Century Gothic"/>
          <w:color w:val="auto"/>
          <w:sz w:val="20"/>
          <w:szCs w:val="20"/>
        </w:rPr>
        <w:t xml:space="preserve">geltend gemacht werden. </w:t>
      </w:r>
    </w:p>
    <w:p w:rsidR="001D2D3F" w:rsidRPr="00B3567D" w:rsidRDefault="001D2D3F" w:rsidP="001D2D3F">
      <w:pPr>
        <w:pStyle w:val="Default"/>
        <w:rPr>
          <w:rFonts w:ascii="Century Gothic" w:hAnsi="Century Gothic"/>
          <w:color w:val="auto"/>
          <w:sz w:val="20"/>
          <w:szCs w:val="20"/>
        </w:rPr>
      </w:pPr>
    </w:p>
    <w:p w:rsidR="006B26FF" w:rsidRPr="00191DE7" w:rsidRDefault="001D2D3F" w:rsidP="00191DE7">
      <w:pPr>
        <w:pStyle w:val="Default"/>
        <w:rPr>
          <w:rFonts w:ascii="Century Gothic" w:hAnsi="Century Gothic"/>
          <w:color w:val="auto"/>
          <w:sz w:val="20"/>
          <w:szCs w:val="20"/>
        </w:rPr>
      </w:pPr>
      <w:r w:rsidRPr="00B3567D">
        <w:rPr>
          <w:rFonts w:ascii="Century Gothic" w:hAnsi="Century Gothic"/>
          <w:color w:val="auto"/>
          <w:sz w:val="20"/>
          <w:szCs w:val="20"/>
        </w:rPr>
        <w:t xml:space="preserve">Einsprüche gegen das Ergebnis am zweiten Tag – </w:t>
      </w:r>
      <w:r w:rsidR="00191DE7">
        <w:rPr>
          <w:rFonts w:ascii="Century Gothic" w:hAnsi="Century Gothic"/>
          <w:color w:val="auto"/>
          <w:sz w:val="20"/>
          <w:szCs w:val="20"/>
        </w:rPr>
        <w:t>und damit auch gegen das Gesamt</w:t>
      </w:r>
      <w:r w:rsidRPr="00B3567D">
        <w:rPr>
          <w:rFonts w:ascii="Century Gothic" w:hAnsi="Century Gothic"/>
          <w:color w:val="auto"/>
          <w:sz w:val="20"/>
          <w:szCs w:val="20"/>
        </w:rPr>
        <w:t xml:space="preserve">ergebnis – können </w:t>
      </w:r>
      <w:r w:rsidRPr="00B3567D">
        <w:rPr>
          <w:rFonts w:ascii="Century Gothic" w:hAnsi="Century Gothic"/>
          <w:b/>
          <w:bCs/>
          <w:color w:val="auto"/>
          <w:sz w:val="20"/>
          <w:szCs w:val="20"/>
        </w:rPr>
        <w:t xml:space="preserve">bis 30 Minuten </w:t>
      </w:r>
      <w:r w:rsidRPr="00B3567D">
        <w:rPr>
          <w:rFonts w:ascii="Century Gothic" w:hAnsi="Century Gothic"/>
          <w:color w:val="auto"/>
          <w:sz w:val="20"/>
          <w:szCs w:val="20"/>
        </w:rPr>
        <w:t>nach Aushang erhoben werden</w:t>
      </w:r>
      <w:r w:rsidR="005F2DA7" w:rsidRPr="00B3567D">
        <w:rPr>
          <w:rFonts w:ascii="Century Gothic" w:hAnsi="Century Gothic"/>
          <w:color w:val="auto"/>
          <w:sz w:val="20"/>
          <w:szCs w:val="20"/>
        </w:rPr>
        <w:t xml:space="preserve"> (es gilt die Uhrzeit auf der jeweiligen Ergebnisliste), die Einspruchsgebühr hierfür beträgt</w:t>
      </w:r>
      <w:r w:rsidR="00191DE7">
        <w:rPr>
          <w:rFonts w:ascii="Century Gothic" w:hAnsi="Century Gothic"/>
          <w:color w:val="auto"/>
          <w:sz w:val="20"/>
          <w:szCs w:val="20"/>
        </w:rPr>
        <w:t xml:space="preserve"> 100,00 Euro. Ist der Einspruch </w:t>
      </w:r>
      <w:r w:rsidR="005F2DA7" w:rsidRPr="00B3567D">
        <w:rPr>
          <w:rFonts w:ascii="Century Gothic" w:hAnsi="Century Gothic"/>
          <w:color w:val="auto"/>
          <w:sz w:val="20"/>
          <w:szCs w:val="20"/>
        </w:rPr>
        <w:t>berechtigt wird die Gebühr zurückerstattet, ansonsten verfällt sie zu Gunsten des Veranstalters.</w:t>
      </w:r>
      <w:r w:rsidRPr="00B3567D">
        <w:rPr>
          <w:rFonts w:ascii="Century Gothic" w:hAnsi="Century Gothic"/>
          <w:color w:val="auto"/>
          <w:sz w:val="20"/>
          <w:szCs w:val="20"/>
        </w:rPr>
        <w:t xml:space="preserve"> Zur Klärung von Fragen enthält das </w:t>
      </w:r>
      <w:proofErr w:type="spellStart"/>
      <w:r w:rsidRPr="00B3567D">
        <w:rPr>
          <w:rFonts w:ascii="Century Gothic" w:hAnsi="Century Gothic"/>
          <w:color w:val="auto"/>
          <w:sz w:val="20"/>
          <w:szCs w:val="20"/>
        </w:rPr>
        <w:t>Roadbook</w:t>
      </w:r>
      <w:proofErr w:type="spellEnd"/>
      <w:r w:rsidRPr="00B3567D">
        <w:rPr>
          <w:rFonts w:ascii="Century Gothic" w:hAnsi="Century Gothic"/>
          <w:color w:val="auto"/>
          <w:sz w:val="20"/>
          <w:szCs w:val="20"/>
        </w:rPr>
        <w:t xml:space="preserve"> ein entsprechendes Formular. </w:t>
      </w:r>
      <w:r w:rsidRPr="00B3567D">
        <w:rPr>
          <w:rFonts w:ascii="Century Gothic" w:hAnsi="Century Gothic"/>
          <w:sz w:val="20"/>
          <w:szCs w:val="20"/>
        </w:rPr>
        <w:t>Nach Ablauf der Einspruchsfrist gelten die Ergebnisse als endgültig</w:t>
      </w:r>
      <w:r w:rsidR="00A10F4C">
        <w:rPr>
          <w:rFonts w:ascii="Century Gothic" w:hAnsi="Century Gothic"/>
          <w:sz w:val="20"/>
          <w:szCs w:val="20"/>
        </w:rPr>
        <w:t>!</w:t>
      </w:r>
      <w:r w:rsidR="006B26FF" w:rsidRPr="00B3567D">
        <w:rPr>
          <w:rFonts w:ascii="Century Gothic" w:hAnsi="Century Gothic"/>
          <w:i/>
          <w:iCs/>
          <w:sz w:val="20"/>
          <w:szCs w:val="20"/>
        </w:rPr>
        <w:br/>
      </w:r>
    </w:p>
    <w:p w:rsidR="006B26FF" w:rsidRPr="001D2D3F" w:rsidRDefault="005F2DA7" w:rsidP="006B26FF">
      <w:pPr>
        <w:autoSpaceDE w:val="0"/>
        <w:autoSpaceDN w:val="0"/>
        <w:adjustRightInd w:val="0"/>
        <w:spacing w:after="0" w:line="240" w:lineRule="auto"/>
        <w:rPr>
          <w:rFonts w:ascii="Century Gothic" w:hAnsi="Century Gothic" w:cs="Arial"/>
          <w:b/>
          <w:bCs/>
          <w:sz w:val="20"/>
          <w:szCs w:val="20"/>
          <w:lang w:eastAsia="de-DE"/>
        </w:rPr>
      </w:pPr>
      <w:r>
        <w:rPr>
          <w:rFonts w:ascii="Century Gothic" w:hAnsi="Century Gothic" w:cs="Arial"/>
          <w:b/>
          <w:bCs/>
          <w:sz w:val="20"/>
          <w:szCs w:val="20"/>
          <w:lang w:eastAsia="de-DE"/>
        </w:rPr>
        <w:t>7</w:t>
      </w:r>
      <w:r w:rsidR="006B26FF" w:rsidRPr="001D2D3F">
        <w:rPr>
          <w:rFonts w:ascii="Century Gothic" w:hAnsi="Century Gothic" w:cs="Arial"/>
          <w:b/>
          <w:bCs/>
          <w:sz w:val="20"/>
          <w:szCs w:val="20"/>
          <w:lang w:eastAsia="de-DE"/>
        </w:rPr>
        <w:t>. Medienberichterstattung</w:t>
      </w:r>
    </w:p>
    <w:p w:rsidR="006B26FF" w:rsidRPr="001D2D3F" w:rsidRDefault="006B26FF" w:rsidP="006B26FF">
      <w:pPr>
        <w:autoSpaceDE w:val="0"/>
        <w:autoSpaceDN w:val="0"/>
        <w:adjustRightInd w:val="0"/>
        <w:spacing w:after="0" w:line="240" w:lineRule="auto"/>
        <w:rPr>
          <w:rFonts w:ascii="Century Gothic" w:hAnsi="Century Gothic" w:cs="Arial"/>
          <w:sz w:val="20"/>
          <w:szCs w:val="20"/>
          <w:lang w:eastAsia="de-DE"/>
        </w:rPr>
      </w:pPr>
      <w:r w:rsidRPr="001D2D3F">
        <w:rPr>
          <w:rFonts w:ascii="Century Gothic" w:hAnsi="Century Gothic" w:cs="Arial"/>
          <w:sz w:val="20"/>
          <w:szCs w:val="20"/>
          <w:lang w:eastAsia="de-DE"/>
        </w:rPr>
        <w:t>Die teilnehmenden Teams geben ihre Zustimmung, dass der Veranstalter alle</w:t>
      </w:r>
    </w:p>
    <w:p w:rsidR="006B26FF" w:rsidRPr="001D2D3F" w:rsidRDefault="006B26FF" w:rsidP="006B26FF">
      <w:pPr>
        <w:autoSpaceDE w:val="0"/>
        <w:autoSpaceDN w:val="0"/>
        <w:adjustRightInd w:val="0"/>
        <w:spacing w:after="0" w:line="240" w:lineRule="auto"/>
        <w:rPr>
          <w:rFonts w:ascii="Century Gothic" w:hAnsi="Century Gothic" w:cs="Arial"/>
          <w:sz w:val="20"/>
          <w:szCs w:val="20"/>
          <w:lang w:eastAsia="de-DE"/>
        </w:rPr>
      </w:pPr>
      <w:r w:rsidRPr="001D2D3F">
        <w:rPr>
          <w:rFonts w:ascii="Century Gothic" w:hAnsi="Century Gothic" w:cs="Arial"/>
          <w:sz w:val="20"/>
          <w:szCs w:val="20"/>
          <w:lang w:eastAsia="de-DE"/>
        </w:rPr>
        <w:t>mit der Veranstaltung verbundenen Ereignisse über Medien verbreiten kann,</w:t>
      </w:r>
    </w:p>
    <w:p w:rsidR="006B26FF" w:rsidRPr="001D2D3F" w:rsidRDefault="006B26FF" w:rsidP="006B26FF">
      <w:pPr>
        <w:autoSpaceDE w:val="0"/>
        <w:autoSpaceDN w:val="0"/>
        <w:adjustRightInd w:val="0"/>
        <w:spacing w:after="0" w:line="240" w:lineRule="auto"/>
        <w:rPr>
          <w:rFonts w:ascii="Century Gothic" w:hAnsi="Century Gothic" w:cs="Arial"/>
          <w:sz w:val="20"/>
          <w:szCs w:val="20"/>
          <w:lang w:eastAsia="de-DE"/>
        </w:rPr>
      </w:pPr>
      <w:r w:rsidRPr="001D2D3F">
        <w:rPr>
          <w:rFonts w:ascii="Century Gothic" w:hAnsi="Century Gothic" w:cs="Arial"/>
          <w:sz w:val="20"/>
          <w:szCs w:val="20"/>
          <w:lang w:eastAsia="de-DE"/>
        </w:rPr>
        <w:t>ohne dass hieraus Ansprüche gegen den Veranstalter oder die veröffentlichenden</w:t>
      </w:r>
    </w:p>
    <w:p w:rsidR="006B26FF" w:rsidRPr="001D2D3F" w:rsidRDefault="006B26FF" w:rsidP="006B26FF">
      <w:pPr>
        <w:pStyle w:val="KeinLeerraum"/>
        <w:rPr>
          <w:rFonts w:ascii="Century Gothic" w:hAnsi="Century Gothic" w:cs="Arial"/>
          <w:sz w:val="20"/>
          <w:szCs w:val="20"/>
          <w:lang w:eastAsia="de-DE"/>
        </w:rPr>
      </w:pPr>
      <w:r w:rsidRPr="001D2D3F">
        <w:rPr>
          <w:rFonts w:ascii="Century Gothic" w:hAnsi="Century Gothic" w:cs="Arial"/>
          <w:sz w:val="20"/>
          <w:szCs w:val="20"/>
          <w:lang w:eastAsia="de-DE"/>
        </w:rPr>
        <w:t>Medien geltend gemacht werden können.</w:t>
      </w:r>
    </w:p>
    <w:p w:rsidR="00B3567D" w:rsidRDefault="00B3567D" w:rsidP="006B26FF">
      <w:pPr>
        <w:pStyle w:val="KeinLeerraum"/>
        <w:rPr>
          <w:rStyle w:val="Hervorhebung"/>
          <w:rFonts w:ascii="Century Gothic" w:hAnsi="Century Gothic"/>
          <w:b/>
          <w:i w:val="0"/>
          <w:sz w:val="20"/>
          <w:szCs w:val="20"/>
        </w:rPr>
      </w:pPr>
    </w:p>
    <w:p w:rsidR="006B26FF" w:rsidRPr="001D2D3F" w:rsidRDefault="005F2DA7" w:rsidP="006B26FF">
      <w:pPr>
        <w:pStyle w:val="KeinLeerraum"/>
        <w:rPr>
          <w:rFonts w:ascii="Century Gothic" w:hAnsi="Century Gothic"/>
          <w:iCs/>
          <w:sz w:val="20"/>
          <w:szCs w:val="20"/>
        </w:rPr>
      </w:pPr>
      <w:r>
        <w:rPr>
          <w:rStyle w:val="Hervorhebung"/>
          <w:rFonts w:ascii="Century Gothic" w:hAnsi="Century Gothic"/>
          <w:b/>
          <w:i w:val="0"/>
          <w:sz w:val="20"/>
          <w:szCs w:val="20"/>
        </w:rPr>
        <w:t>8</w:t>
      </w:r>
      <w:r w:rsidR="006B26FF" w:rsidRPr="001D2D3F">
        <w:rPr>
          <w:rStyle w:val="Hervorhebung"/>
          <w:rFonts w:ascii="Century Gothic" w:hAnsi="Century Gothic"/>
          <w:b/>
          <w:i w:val="0"/>
          <w:sz w:val="20"/>
          <w:szCs w:val="20"/>
        </w:rPr>
        <w:t>. Siegerehrung</w:t>
      </w:r>
    </w:p>
    <w:p w:rsidR="006B26FF" w:rsidRPr="001D2D3F" w:rsidRDefault="006B26FF" w:rsidP="006B26FF">
      <w:pPr>
        <w:pStyle w:val="KeinLeerraum"/>
        <w:rPr>
          <w:rFonts w:ascii="Century Gothic" w:hAnsi="Century Gothic"/>
          <w:sz w:val="20"/>
          <w:szCs w:val="20"/>
        </w:rPr>
      </w:pPr>
      <w:r w:rsidRPr="001D2D3F">
        <w:rPr>
          <w:rFonts w:ascii="Century Gothic" w:hAnsi="Century Gothic"/>
          <w:sz w:val="20"/>
          <w:szCs w:val="20"/>
        </w:rPr>
        <w:t>Im Rahmen der Abschlussveranstaltung findet die Siegerehrung statt.</w:t>
      </w:r>
    </w:p>
    <w:p w:rsidR="006B26FF" w:rsidRPr="001D2D3F" w:rsidRDefault="006B26FF" w:rsidP="006B26FF">
      <w:pPr>
        <w:pStyle w:val="KeinLeerraum"/>
        <w:rPr>
          <w:rFonts w:ascii="Century Gothic" w:hAnsi="Century Gothic"/>
          <w:sz w:val="20"/>
          <w:szCs w:val="20"/>
        </w:rPr>
      </w:pPr>
      <w:r w:rsidRPr="001D2D3F">
        <w:rPr>
          <w:rFonts w:ascii="Century Gothic" w:hAnsi="Century Gothic"/>
          <w:sz w:val="20"/>
          <w:szCs w:val="20"/>
        </w:rPr>
        <w:t>Es werden Pokale für folgende Kategorien vergeben:</w:t>
      </w:r>
    </w:p>
    <w:p w:rsidR="001D2D3F" w:rsidRDefault="001D2D3F" w:rsidP="001D2D3F">
      <w:pPr>
        <w:pStyle w:val="KeinLeerraum"/>
        <w:rPr>
          <w:rFonts w:ascii="Century Gothic" w:hAnsi="Century Gothic"/>
          <w:sz w:val="20"/>
          <w:szCs w:val="20"/>
        </w:rPr>
      </w:pPr>
    </w:p>
    <w:p w:rsidR="006B26FF" w:rsidRPr="001D2D3F" w:rsidRDefault="006B26FF" w:rsidP="001D2D3F">
      <w:pPr>
        <w:pStyle w:val="KeinLeerraum"/>
        <w:ind w:left="1416" w:firstLine="708"/>
        <w:rPr>
          <w:rFonts w:ascii="Century Gothic" w:hAnsi="Century Gothic"/>
          <w:sz w:val="20"/>
          <w:szCs w:val="20"/>
        </w:rPr>
      </w:pPr>
      <w:r w:rsidRPr="001D2D3F">
        <w:rPr>
          <w:rFonts w:ascii="Century Gothic" w:hAnsi="Century Gothic"/>
          <w:sz w:val="20"/>
          <w:szCs w:val="20"/>
        </w:rPr>
        <w:t>Gesamtklassement:</w:t>
      </w:r>
      <w:r w:rsidRPr="001D2D3F">
        <w:rPr>
          <w:rFonts w:ascii="Century Gothic" w:hAnsi="Century Gothic"/>
          <w:sz w:val="20"/>
          <w:szCs w:val="20"/>
        </w:rPr>
        <w:tab/>
        <w:t xml:space="preserve"> </w:t>
      </w:r>
      <w:r w:rsidR="001D2D3F">
        <w:rPr>
          <w:rFonts w:ascii="Century Gothic" w:hAnsi="Century Gothic"/>
          <w:sz w:val="20"/>
          <w:szCs w:val="20"/>
        </w:rPr>
        <w:tab/>
      </w:r>
      <w:r w:rsidRPr="001D2D3F">
        <w:rPr>
          <w:rFonts w:ascii="Century Gothic" w:hAnsi="Century Gothic"/>
          <w:sz w:val="20"/>
          <w:szCs w:val="20"/>
        </w:rPr>
        <w:t>1. Platz</w:t>
      </w:r>
    </w:p>
    <w:p w:rsidR="006B26FF" w:rsidRPr="001D2D3F" w:rsidRDefault="001D2D3F" w:rsidP="001D2D3F">
      <w:pPr>
        <w:pStyle w:val="KeinLeerraum"/>
        <w:ind w:left="1416" w:firstLine="708"/>
        <w:rPr>
          <w:rFonts w:ascii="Century Gothic" w:hAnsi="Century Gothic"/>
          <w:sz w:val="20"/>
          <w:szCs w:val="20"/>
        </w:rPr>
      </w:pPr>
      <w:r>
        <w:rPr>
          <w:rFonts w:ascii="Century Gothic" w:hAnsi="Century Gothic"/>
          <w:sz w:val="20"/>
          <w:szCs w:val="20"/>
        </w:rPr>
        <w:t>Baujahr-Klassen 1-5:</w:t>
      </w:r>
      <w:r>
        <w:rPr>
          <w:rFonts w:ascii="Century Gothic" w:hAnsi="Century Gothic"/>
          <w:sz w:val="20"/>
          <w:szCs w:val="20"/>
        </w:rPr>
        <w:tab/>
      </w:r>
      <w:r>
        <w:rPr>
          <w:rFonts w:ascii="Century Gothic" w:hAnsi="Century Gothic"/>
          <w:sz w:val="20"/>
          <w:szCs w:val="20"/>
        </w:rPr>
        <w:tab/>
      </w:r>
      <w:r w:rsidR="006B26FF" w:rsidRPr="001D2D3F">
        <w:rPr>
          <w:rFonts w:ascii="Century Gothic" w:hAnsi="Century Gothic"/>
          <w:sz w:val="20"/>
          <w:szCs w:val="20"/>
        </w:rPr>
        <w:t>1.-3. Platz</w:t>
      </w:r>
    </w:p>
    <w:p w:rsidR="001D2D3F" w:rsidRDefault="001D2D3F" w:rsidP="006B26FF">
      <w:pPr>
        <w:pStyle w:val="KeinLeerraum"/>
        <w:ind w:left="2832" w:firstLine="708"/>
        <w:rPr>
          <w:rFonts w:ascii="Century Gothic" w:hAnsi="Century Gothic"/>
          <w:sz w:val="20"/>
          <w:szCs w:val="20"/>
        </w:rPr>
      </w:pPr>
    </w:p>
    <w:p w:rsidR="001D2D3F" w:rsidRPr="001D2D3F" w:rsidRDefault="001D2D3F" w:rsidP="001D2D3F">
      <w:pPr>
        <w:pStyle w:val="KeinLeerraum"/>
        <w:rPr>
          <w:rFonts w:ascii="Century Gothic" w:hAnsi="Century Gothic"/>
          <w:sz w:val="20"/>
          <w:szCs w:val="20"/>
        </w:rPr>
      </w:pPr>
      <w:r w:rsidRPr="001D2D3F">
        <w:rPr>
          <w:rFonts w:ascii="Century Gothic" w:hAnsi="Century Gothic"/>
          <w:sz w:val="20"/>
          <w:szCs w:val="20"/>
        </w:rPr>
        <w:t>Der Veranstalter behält sich eine weitere Aufteilung nach Baujahr-Klassen sowie die Vergabe von Sonderpreisen vor.</w:t>
      </w:r>
    </w:p>
    <w:p w:rsidR="006B26FF" w:rsidRPr="006B26FF" w:rsidRDefault="006B26FF" w:rsidP="006B26FF">
      <w:pPr>
        <w:autoSpaceDE w:val="0"/>
        <w:autoSpaceDN w:val="0"/>
        <w:adjustRightInd w:val="0"/>
        <w:spacing w:after="0" w:line="240" w:lineRule="auto"/>
        <w:rPr>
          <w:rStyle w:val="Hervorhebung"/>
          <w:rFonts w:ascii="Century Gothic" w:hAnsi="Century Gothic"/>
          <w:b/>
          <w:sz w:val="20"/>
          <w:szCs w:val="20"/>
        </w:rPr>
      </w:pPr>
    </w:p>
    <w:p w:rsidR="00191DE7" w:rsidRDefault="005F2DA7" w:rsidP="006B26FF">
      <w:pPr>
        <w:autoSpaceDE w:val="0"/>
        <w:autoSpaceDN w:val="0"/>
        <w:adjustRightInd w:val="0"/>
        <w:spacing w:after="0" w:line="240" w:lineRule="auto"/>
        <w:rPr>
          <w:rStyle w:val="Hervorhebung"/>
          <w:rFonts w:ascii="Century Gothic" w:hAnsi="Century Gothic"/>
          <w:i w:val="0"/>
          <w:sz w:val="20"/>
          <w:szCs w:val="20"/>
        </w:rPr>
      </w:pPr>
      <w:r>
        <w:rPr>
          <w:rStyle w:val="Hervorhebung"/>
          <w:rFonts w:ascii="Century Gothic" w:hAnsi="Century Gothic"/>
          <w:b/>
          <w:i w:val="0"/>
          <w:sz w:val="20"/>
          <w:szCs w:val="20"/>
        </w:rPr>
        <w:t>9</w:t>
      </w:r>
      <w:r w:rsidR="006B26FF" w:rsidRPr="005F2DA7">
        <w:rPr>
          <w:rStyle w:val="Hervorhebung"/>
          <w:rFonts w:ascii="Century Gothic" w:hAnsi="Century Gothic"/>
          <w:b/>
          <w:i w:val="0"/>
          <w:sz w:val="20"/>
          <w:szCs w:val="20"/>
        </w:rPr>
        <w:t>. Fahrdisziplin</w:t>
      </w:r>
      <w:r w:rsidR="006B26FF" w:rsidRPr="005F2DA7">
        <w:rPr>
          <w:rFonts w:ascii="Century Gothic" w:hAnsi="Century Gothic"/>
          <w:i/>
          <w:iCs/>
          <w:sz w:val="20"/>
          <w:szCs w:val="20"/>
        </w:rPr>
        <w:br/>
      </w:r>
      <w:r>
        <w:rPr>
          <w:rStyle w:val="Hervorhebung"/>
          <w:rFonts w:ascii="Century Gothic" w:hAnsi="Century Gothic"/>
          <w:i w:val="0"/>
          <w:sz w:val="20"/>
          <w:szCs w:val="20"/>
        </w:rPr>
        <w:t xml:space="preserve">Die StVO und </w:t>
      </w:r>
      <w:proofErr w:type="spellStart"/>
      <w:r>
        <w:rPr>
          <w:rStyle w:val="Hervorhebung"/>
          <w:rFonts w:ascii="Century Gothic" w:hAnsi="Century Gothic"/>
          <w:i w:val="0"/>
          <w:sz w:val="20"/>
          <w:szCs w:val="20"/>
        </w:rPr>
        <w:t>StVz</w:t>
      </w:r>
      <w:r w:rsidR="006B26FF" w:rsidRPr="005F2DA7">
        <w:rPr>
          <w:rStyle w:val="Hervorhebung"/>
          <w:rFonts w:ascii="Century Gothic" w:hAnsi="Century Gothic"/>
          <w:i w:val="0"/>
          <w:sz w:val="20"/>
          <w:szCs w:val="20"/>
        </w:rPr>
        <w:t>O</w:t>
      </w:r>
      <w:proofErr w:type="spellEnd"/>
      <w:r w:rsidR="006B26FF" w:rsidRPr="005F2DA7">
        <w:rPr>
          <w:rStyle w:val="Hervorhebung"/>
          <w:rFonts w:ascii="Century Gothic" w:hAnsi="Century Gothic"/>
          <w:i w:val="0"/>
          <w:sz w:val="20"/>
          <w:szCs w:val="20"/>
        </w:rPr>
        <w:t xml:space="preserve"> sind unbedingt einzuhalten. Eine Warnweste ist während der Veranstaltung mit zuführen. Warnwesten können beim Veranstalter zum</w:t>
      </w:r>
    </w:p>
    <w:p w:rsidR="00191DE7" w:rsidRDefault="006B26FF" w:rsidP="006B26FF">
      <w:pPr>
        <w:autoSpaceDE w:val="0"/>
        <w:autoSpaceDN w:val="0"/>
        <w:adjustRightInd w:val="0"/>
        <w:spacing w:after="0" w:line="240" w:lineRule="auto"/>
        <w:rPr>
          <w:rStyle w:val="Hervorhebung"/>
          <w:rFonts w:ascii="Century Gothic" w:hAnsi="Century Gothic"/>
          <w:i w:val="0"/>
          <w:sz w:val="20"/>
          <w:szCs w:val="20"/>
        </w:rPr>
      </w:pPr>
      <w:r w:rsidRPr="005F2DA7">
        <w:rPr>
          <w:rStyle w:val="Hervorhebung"/>
          <w:rFonts w:ascii="Century Gothic" w:hAnsi="Century Gothic"/>
          <w:i w:val="0"/>
          <w:sz w:val="20"/>
          <w:szCs w:val="20"/>
        </w:rPr>
        <w:t xml:space="preserve">Selbstkostenpreis erworben werden. Jeder Verstoß gegen diese sowie die evtl. </w:t>
      </w:r>
    </w:p>
    <w:p w:rsidR="0057360E" w:rsidRDefault="006B26FF" w:rsidP="006B26FF">
      <w:pPr>
        <w:autoSpaceDE w:val="0"/>
        <w:autoSpaceDN w:val="0"/>
        <w:adjustRightInd w:val="0"/>
        <w:spacing w:after="0" w:line="240" w:lineRule="auto"/>
        <w:rPr>
          <w:rStyle w:val="Hervorhebung"/>
          <w:rFonts w:ascii="Century Gothic" w:hAnsi="Century Gothic"/>
          <w:sz w:val="20"/>
          <w:szCs w:val="20"/>
        </w:rPr>
      </w:pPr>
      <w:r w:rsidRPr="005F2DA7">
        <w:rPr>
          <w:rStyle w:val="Hervorhebung"/>
          <w:rFonts w:ascii="Century Gothic" w:hAnsi="Century Gothic"/>
          <w:i w:val="0"/>
          <w:sz w:val="20"/>
          <w:szCs w:val="20"/>
        </w:rPr>
        <w:lastRenderedPageBreak/>
        <w:t>Verwicklung in einen Verkehrsunfall führen zum Wertungsausschluss.</w:t>
      </w:r>
      <w:r w:rsidRPr="006B26FF">
        <w:rPr>
          <w:rFonts w:ascii="Century Gothic" w:hAnsi="Century Gothic"/>
          <w:i/>
          <w:iCs/>
          <w:sz w:val="20"/>
          <w:szCs w:val="20"/>
        </w:rPr>
        <w:br/>
      </w:r>
      <w:r w:rsidRPr="006B26FF">
        <w:rPr>
          <w:rFonts w:ascii="Century Gothic" w:hAnsi="Century Gothic"/>
          <w:i/>
          <w:iCs/>
          <w:sz w:val="20"/>
          <w:szCs w:val="20"/>
        </w:rPr>
        <w:br/>
      </w:r>
      <w:r w:rsidR="005F2DA7">
        <w:rPr>
          <w:rStyle w:val="Hervorhebung"/>
          <w:rFonts w:ascii="Century Gothic" w:hAnsi="Century Gothic"/>
          <w:b/>
          <w:i w:val="0"/>
          <w:sz w:val="20"/>
          <w:szCs w:val="20"/>
        </w:rPr>
        <w:t>10</w:t>
      </w:r>
      <w:r w:rsidRPr="005F2DA7">
        <w:rPr>
          <w:rStyle w:val="Hervorhebung"/>
          <w:rFonts w:ascii="Century Gothic" w:hAnsi="Century Gothic"/>
          <w:b/>
          <w:i w:val="0"/>
          <w:sz w:val="20"/>
          <w:szCs w:val="20"/>
        </w:rPr>
        <w:t>. Versicherung</w:t>
      </w:r>
      <w:r w:rsidRPr="005F2DA7">
        <w:rPr>
          <w:rStyle w:val="Hervorhebung"/>
          <w:rFonts w:ascii="Century Gothic" w:hAnsi="Century Gothic"/>
          <w:i w:val="0"/>
          <w:sz w:val="20"/>
          <w:szCs w:val="20"/>
        </w:rPr>
        <w:t xml:space="preserve"> </w:t>
      </w:r>
      <w:r w:rsidRPr="005F2DA7">
        <w:rPr>
          <w:rFonts w:ascii="Century Gothic" w:hAnsi="Century Gothic"/>
          <w:i/>
          <w:iCs/>
          <w:sz w:val="20"/>
          <w:szCs w:val="20"/>
        </w:rPr>
        <w:br/>
      </w:r>
      <w:r w:rsidRPr="005F2DA7">
        <w:rPr>
          <w:rStyle w:val="Hervorhebung"/>
          <w:rFonts w:ascii="Century Gothic" w:hAnsi="Century Gothic"/>
          <w:i w:val="0"/>
          <w:sz w:val="20"/>
          <w:szCs w:val="20"/>
        </w:rPr>
        <w:t>Der Veranstalter schließt eine Veranstalter-Haftpflicht-Versicherung ab.</w:t>
      </w:r>
      <w:r w:rsidRPr="005F2DA7">
        <w:rPr>
          <w:rFonts w:ascii="Century Gothic" w:hAnsi="Century Gothic"/>
          <w:i/>
          <w:iCs/>
          <w:sz w:val="20"/>
          <w:szCs w:val="20"/>
        </w:rPr>
        <w:br/>
      </w:r>
      <w:r w:rsidRPr="005F2DA7">
        <w:rPr>
          <w:rStyle w:val="Hervorhebung"/>
          <w:rFonts w:ascii="Century Gothic" w:hAnsi="Century Gothic"/>
          <w:i w:val="0"/>
          <w:sz w:val="20"/>
          <w:szCs w:val="20"/>
        </w:rPr>
        <w:t>Für alle Teilnehmer ist der Nachweis für das Bestehen einer Kraftfahrzeug-Haftpflicht-Versicherung erforderlich.</w:t>
      </w:r>
    </w:p>
    <w:p w:rsidR="0057360E" w:rsidRDefault="0057360E" w:rsidP="006B26FF">
      <w:pPr>
        <w:autoSpaceDE w:val="0"/>
        <w:autoSpaceDN w:val="0"/>
        <w:adjustRightInd w:val="0"/>
        <w:spacing w:after="0" w:line="240" w:lineRule="auto"/>
        <w:rPr>
          <w:rStyle w:val="Hervorhebung"/>
          <w:rFonts w:ascii="Century Gothic" w:hAnsi="Century Gothic"/>
          <w:sz w:val="20"/>
          <w:szCs w:val="20"/>
        </w:rPr>
      </w:pPr>
    </w:p>
    <w:p w:rsidR="006B26FF" w:rsidRDefault="005F2DA7" w:rsidP="006B26FF">
      <w:pPr>
        <w:autoSpaceDE w:val="0"/>
        <w:autoSpaceDN w:val="0"/>
        <w:adjustRightInd w:val="0"/>
        <w:spacing w:after="0" w:line="240" w:lineRule="auto"/>
        <w:rPr>
          <w:rStyle w:val="Hervorhebung"/>
          <w:rFonts w:ascii="Century Gothic" w:hAnsi="Century Gothic"/>
          <w:i w:val="0"/>
          <w:sz w:val="20"/>
          <w:szCs w:val="20"/>
        </w:rPr>
      </w:pPr>
      <w:r>
        <w:rPr>
          <w:rStyle w:val="Hervorhebung"/>
          <w:rFonts w:ascii="Century Gothic" w:hAnsi="Century Gothic"/>
          <w:b/>
          <w:i w:val="0"/>
          <w:sz w:val="20"/>
          <w:szCs w:val="20"/>
        </w:rPr>
        <w:t>11</w:t>
      </w:r>
      <w:r w:rsidR="006B26FF" w:rsidRPr="0057360E">
        <w:rPr>
          <w:rStyle w:val="Hervorhebung"/>
          <w:rFonts w:ascii="Century Gothic" w:hAnsi="Century Gothic"/>
          <w:b/>
          <w:i w:val="0"/>
          <w:sz w:val="20"/>
          <w:szCs w:val="20"/>
        </w:rPr>
        <w:t>. Haftung</w:t>
      </w:r>
      <w:r w:rsidR="006B26FF" w:rsidRPr="0057360E">
        <w:rPr>
          <w:rFonts w:ascii="Century Gothic" w:hAnsi="Century Gothic"/>
          <w:i/>
          <w:iCs/>
          <w:sz w:val="20"/>
          <w:szCs w:val="20"/>
        </w:rPr>
        <w:br/>
      </w:r>
      <w:r w:rsidR="006B26FF" w:rsidRPr="0057360E">
        <w:rPr>
          <w:rStyle w:val="Hervorhebung"/>
          <w:rFonts w:ascii="Century Gothic" w:hAnsi="Century Gothic"/>
          <w:i w:val="0"/>
          <w:sz w:val="20"/>
          <w:szCs w:val="20"/>
        </w:rPr>
        <w:t>Die Teilnehmer nehmen auf eigene Gefahr an der Veranstaltung teil und tragen die zivil- und strafrechtliche Verantwortung für alle von ihnen und ihren Fahrzeugen verursachten und angerichteten Schäden. Der Veranstalter lehnt gegenüber den Teilnehmern (Eige</w:t>
      </w:r>
      <w:r w:rsidR="0057360E" w:rsidRPr="0057360E">
        <w:rPr>
          <w:rStyle w:val="Hervorhebung"/>
          <w:rFonts w:ascii="Century Gothic" w:hAnsi="Century Gothic"/>
          <w:i w:val="0"/>
          <w:sz w:val="20"/>
          <w:szCs w:val="20"/>
        </w:rPr>
        <w:t xml:space="preserve">ntümern, Bewerbern, Fahrern, </w:t>
      </w:r>
      <w:r w:rsidR="006B26FF" w:rsidRPr="0057360E">
        <w:rPr>
          <w:rStyle w:val="Hervorhebung"/>
          <w:rFonts w:ascii="Century Gothic" w:hAnsi="Century Gothic"/>
          <w:i w:val="0"/>
          <w:sz w:val="20"/>
          <w:szCs w:val="20"/>
        </w:rPr>
        <w:t>Beifahrern</w:t>
      </w:r>
      <w:r w:rsidR="0057360E" w:rsidRPr="0057360E">
        <w:rPr>
          <w:rStyle w:val="Hervorhebung"/>
          <w:rFonts w:ascii="Century Gothic" w:hAnsi="Century Gothic"/>
          <w:i w:val="0"/>
          <w:sz w:val="20"/>
          <w:szCs w:val="20"/>
        </w:rPr>
        <w:t xml:space="preserve"> und Mitfahrern</w:t>
      </w:r>
      <w:r w:rsidR="006B26FF" w:rsidRPr="0057360E">
        <w:rPr>
          <w:rStyle w:val="Hervorhebung"/>
          <w:rFonts w:ascii="Century Gothic" w:hAnsi="Century Gothic"/>
          <w:i w:val="0"/>
          <w:sz w:val="20"/>
          <w:szCs w:val="20"/>
        </w:rPr>
        <w:t>) jede Haftung für Personen-, Sach- und Vermögensschäden ab. Die Teilnehmer verzichten für sich und ihre Angehörigen durch Abgabe der Nennung für jeden im Zusammenhang mit dem Wettbewerb erlittenen Schaden auf jegliches Recht des Rückgriffs gegen den Veranstalter, dessen Beauftragte, Sportwarte oder Helfer, gegen Behörden und irgendwelchen andere Personen, die mit der Organisation der Veranstaltung in Verbindung stehen.</w:t>
      </w:r>
      <w:r w:rsidR="006B26FF" w:rsidRPr="0057360E">
        <w:rPr>
          <w:rFonts w:ascii="Century Gothic" w:hAnsi="Century Gothic"/>
          <w:i/>
          <w:iCs/>
          <w:sz w:val="20"/>
          <w:szCs w:val="20"/>
        </w:rPr>
        <w:br/>
      </w:r>
      <w:r w:rsidR="0057360E">
        <w:rPr>
          <w:rStyle w:val="Hervorhebung"/>
          <w:rFonts w:ascii="Century Gothic" w:hAnsi="Century Gothic"/>
          <w:i w:val="0"/>
          <w:sz w:val="20"/>
          <w:szCs w:val="20"/>
        </w:rPr>
        <w:br/>
      </w:r>
      <w:r w:rsidR="006B26FF" w:rsidRPr="0057360E">
        <w:rPr>
          <w:rStyle w:val="Hervorhebung"/>
          <w:rFonts w:ascii="Century Gothic" w:hAnsi="Century Gothic"/>
          <w:i w:val="0"/>
          <w:sz w:val="20"/>
          <w:szCs w:val="20"/>
        </w:rPr>
        <w:t>Der Haftungsausschluss gilt auch für evtl. Schäden, die durch das Anbringen der Startnummern oder Rallyeschilder entstehen.</w:t>
      </w:r>
      <w:r w:rsidR="0057360E">
        <w:rPr>
          <w:rStyle w:val="Hervorhebung"/>
          <w:rFonts w:ascii="Century Gothic" w:hAnsi="Century Gothic"/>
          <w:i w:val="0"/>
          <w:sz w:val="20"/>
          <w:szCs w:val="20"/>
        </w:rPr>
        <w:t xml:space="preserve"> </w:t>
      </w:r>
      <w:r w:rsidR="006B26FF" w:rsidRPr="0057360E">
        <w:rPr>
          <w:rStyle w:val="Hervorhebung"/>
          <w:rFonts w:ascii="Century Gothic" w:hAnsi="Century Gothic"/>
          <w:i w:val="0"/>
          <w:sz w:val="20"/>
          <w:szCs w:val="20"/>
        </w:rPr>
        <w:t>Bei</w:t>
      </w:r>
      <w:r w:rsidR="0057360E">
        <w:rPr>
          <w:rStyle w:val="Hervorhebung"/>
          <w:rFonts w:ascii="Century Gothic" w:hAnsi="Century Gothic"/>
          <w:i w:val="0"/>
          <w:sz w:val="20"/>
          <w:szCs w:val="20"/>
        </w:rPr>
        <w:t xml:space="preserve"> Abbruch der Veranstaltung aufg</w:t>
      </w:r>
      <w:r w:rsidR="006B26FF" w:rsidRPr="0057360E">
        <w:rPr>
          <w:rStyle w:val="Hervorhebung"/>
          <w:rFonts w:ascii="Century Gothic" w:hAnsi="Century Gothic"/>
          <w:i w:val="0"/>
          <w:sz w:val="20"/>
          <w:szCs w:val="20"/>
        </w:rPr>
        <w:t xml:space="preserve">rund höherer Gewalt oder aus Sicherheitsgründen besteht kein Anspruch auf Rückzahlung des Nenngeldes oder sonstige Schadensersatzansprüchen. </w:t>
      </w:r>
    </w:p>
    <w:p w:rsidR="00D43365" w:rsidRDefault="00D43365" w:rsidP="006B26FF">
      <w:pPr>
        <w:autoSpaceDE w:val="0"/>
        <w:autoSpaceDN w:val="0"/>
        <w:adjustRightInd w:val="0"/>
        <w:spacing w:after="0" w:line="240" w:lineRule="auto"/>
        <w:rPr>
          <w:rStyle w:val="Hervorhebung"/>
          <w:rFonts w:ascii="Century Gothic" w:hAnsi="Century Gothic"/>
          <w:i w:val="0"/>
          <w:sz w:val="20"/>
          <w:szCs w:val="20"/>
        </w:rPr>
      </w:pPr>
    </w:p>
    <w:p w:rsidR="00D43365" w:rsidRDefault="00D43365" w:rsidP="006B26FF">
      <w:pPr>
        <w:autoSpaceDE w:val="0"/>
        <w:autoSpaceDN w:val="0"/>
        <w:adjustRightInd w:val="0"/>
        <w:spacing w:after="0" w:line="240" w:lineRule="auto"/>
        <w:rPr>
          <w:rStyle w:val="Hervorhebung"/>
          <w:rFonts w:ascii="Century Gothic" w:hAnsi="Century Gothic"/>
          <w:b/>
          <w:i w:val="0"/>
          <w:sz w:val="20"/>
          <w:szCs w:val="20"/>
        </w:rPr>
      </w:pPr>
      <w:r w:rsidRPr="00D43365">
        <w:rPr>
          <w:rStyle w:val="Hervorhebung"/>
          <w:rFonts w:ascii="Century Gothic" w:hAnsi="Century Gothic"/>
          <w:b/>
          <w:i w:val="0"/>
          <w:sz w:val="20"/>
          <w:szCs w:val="20"/>
        </w:rPr>
        <w:t>12. Pandemie | COVID- 19</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Die</w:t>
      </w:r>
      <w:r>
        <w:rPr>
          <w:rFonts w:ascii="Century Gothic" w:hAnsi="Century Gothic"/>
          <w:sz w:val="20"/>
        </w:rPr>
        <w:t xml:space="preserve"> Nennung /</w:t>
      </w:r>
      <w:r w:rsidRPr="00D43365">
        <w:rPr>
          <w:rFonts w:ascii="Century Gothic" w:hAnsi="Century Gothic"/>
          <w:sz w:val="20"/>
        </w:rPr>
        <w:t xml:space="preserve"> Bestätigung zur Rund um Berlin-Classic gilt vorbehaltlich der weiteren Entwicklung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xml:space="preserve">des </w:t>
      </w:r>
      <w:proofErr w:type="spellStart"/>
      <w:r w:rsidRPr="00D43365">
        <w:rPr>
          <w:rFonts w:ascii="Century Gothic" w:hAnsi="Century Gothic"/>
          <w:sz w:val="20"/>
        </w:rPr>
        <w:t>Covid</w:t>
      </w:r>
      <w:proofErr w:type="spellEnd"/>
      <w:r w:rsidRPr="00D43365">
        <w:rPr>
          <w:rFonts w:ascii="Century Gothic" w:hAnsi="Century Gothic"/>
          <w:sz w:val="20"/>
        </w:rPr>
        <w:t xml:space="preserve"> 19-Infektionsgeschehens. Dies bezieht sich auf mögliche regionale Beschränkungen </w:t>
      </w:r>
    </w:p>
    <w:p w:rsidR="00D43365" w:rsidRPr="00D43365" w:rsidRDefault="00D43365" w:rsidP="00D43365">
      <w:pPr>
        <w:pStyle w:val="KeinLeerraum"/>
        <w:rPr>
          <w:rFonts w:ascii="Century Gothic" w:hAnsi="Century Gothic"/>
          <w:sz w:val="20"/>
        </w:rPr>
      </w:pPr>
      <w:r>
        <w:rPr>
          <w:rFonts w:ascii="Century Gothic" w:hAnsi="Century Gothic"/>
          <w:sz w:val="20"/>
        </w:rPr>
        <w:t xml:space="preserve">z.B. in </w:t>
      </w:r>
      <w:r w:rsidRPr="00D43365">
        <w:rPr>
          <w:rFonts w:ascii="Century Gothic" w:hAnsi="Century Gothic"/>
          <w:sz w:val="20"/>
        </w:rPr>
        <w:t xml:space="preserve">Berlin und Brandenburg sowie auf Bestimmungen der einzelnen Bundesländer, aus denen </w:t>
      </w:r>
      <w:r>
        <w:rPr>
          <w:rFonts w:ascii="Century Gothic" w:hAnsi="Century Gothic"/>
          <w:sz w:val="20"/>
        </w:rPr>
        <w:br/>
      </w:r>
      <w:r w:rsidRPr="00D43365">
        <w:rPr>
          <w:rFonts w:ascii="Century Gothic" w:hAnsi="Century Gothic"/>
          <w:sz w:val="20"/>
        </w:rPr>
        <w:t xml:space="preserve">die Teilnehmer stammen. Sollte sich die </w:t>
      </w:r>
      <w:proofErr w:type="spellStart"/>
      <w:r w:rsidRPr="00D43365">
        <w:rPr>
          <w:rFonts w:ascii="Century Gothic" w:hAnsi="Century Gothic"/>
          <w:sz w:val="20"/>
        </w:rPr>
        <w:t>Covid</w:t>
      </w:r>
      <w:proofErr w:type="spellEnd"/>
      <w:r w:rsidRPr="00D43365">
        <w:rPr>
          <w:rFonts w:ascii="Century Gothic" w:hAnsi="Century Gothic"/>
          <w:sz w:val="20"/>
        </w:rPr>
        <w:t xml:space="preserve">- 19 Pandemie zum Zeitpunkt der Rallye im Oktober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xml:space="preserve">verschärfen, kann es zu einer kurzfristigen Absage der der Veranstaltung kommen. Zudem behalten </w:t>
      </w:r>
      <w:r>
        <w:rPr>
          <w:rFonts w:ascii="Century Gothic" w:hAnsi="Century Gothic"/>
          <w:sz w:val="20"/>
        </w:rPr>
        <w:br/>
      </w:r>
      <w:r w:rsidRPr="00D43365">
        <w:rPr>
          <w:rFonts w:ascii="Century Gothic" w:hAnsi="Century Gothic"/>
          <w:sz w:val="20"/>
        </w:rPr>
        <w:t xml:space="preserve">wir uns vor, einzelnen Teams die Teilnahme abzusagen, sollte es die Situation erfordern.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Wir hoffen, dass die positive Entwicklung weiterhin anhält</w:t>
      </w:r>
      <w:r w:rsidRPr="00D43365">
        <w:rPr>
          <w:rFonts w:ascii="Century Gothic" w:hAnsi="Century Gothic"/>
          <w:color w:val="050505"/>
          <w:sz w:val="20"/>
        </w:rPr>
        <w:t>.</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xml:space="preserve">Neben dem Haftungsausschluss </w:t>
      </w:r>
      <w:proofErr w:type="gramStart"/>
      <w:r w:rsidRPr="00D43365">
        <w:rPr>
          <w:rFonts w:ascii="Century Gothic" w:hAnsi="Century Gothic"/>
          <w:sz w:val="20"/>
        </w:rPr>
        <w:t>muss diesmal zwingend eine aktuelle Covid-19 Selbstauskunft</w:t>
      </w:r>
      <w:proofErr w:type="gramEnd"/>
      <w:r w:rsidRPr="00D43365">
        <w:rPr>
          <w:rFonts w:ascii="Century Gothic" w:hAnsi="Century Gothic"/>
          <w:sz w:val="20"/>
        </w:rPr>
        <w:t xml:space="preserve">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xml:space="preserve">unmittelbar vor Beginn der Veranstaltung abgegeben werden. Diese senden wir Ihnen zu. Damit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xml:space="preserve">erklären Sie auch, dass Sie unser umfangreiches Hygienekonzept gelesen und verinnerlicht haben. </w:t>
      </w:r>
    </w:p>
    <w:p w:rsidR="00D43365" w:rsidRPr="00D43365" w:rsidRDefault="00D43365" w:rsidP="00D43365">
      <w:pPr>
        <w:pStyle w:val="KeinLeerraum"/>
        <w:rPr>
          <w:rFonts w:ascii="Century Gothic" w:hAnsi="Century Gothic"/>
          <w:sz w:val="20"/>
        </w:rPr>
      </w:pPr>
      <w:r w:rsidRPr="00D43365">
        <w:rPr>
          <w:rFonts w:ascii="Century Gothic" w:hAnsi="Century Gothic"/>
          <w:sz w:val="20"/>
        </w:rPr>
        <w:t xml:space="preserve">Die darin befindlichen Maßnahmen sind von allen Teilnehmern zwingend einzuhalten. </w:t>
      </w:r>
    </w:p>
    <w:p w:rsidR="00D43365" w:rsidRPr="00D43365" w:rsidRDefault="00D43365" w:rsidP="00D43365">
      <w:pPr>
        <w:pStyle w:val="KeinLeerraum"/>
        <w:rPr>
          <w:rFonts w:ascii="Century Gothic" w:hAnsi="Century Gothic"/>
          <w:sz w:val="20"/>
        </w:rPr>
      </w:pPr>
      <w:r>
        <w:rPr>
          <w:rFonts w:ascii="Century Gothic" w:hAnsi="Century Gothic"/>
          <w:sz w:val="20"/>
        </w:rPr>
        <w:br/>
      </w:r>
      <w:r w:rsidRPr="00D43365">
        <w:rPr>
          <w:rFonts w:ascii="Century Gothic" w:hAnsi="Century Gothic"/>
          <w:sz w:val="20"/>
        </w:rPr>
        <w:t>Auch dieses stellen wir Ihnen in finaler Form noch zur Verfügung.</w:t>
      </w:r>
    </w:p>
    <w:p w:rsidR="00D43365" w:rsidRPr="00D43365" w:rsidRDefault="00D43365" w:rsidP="006B26FF">
      <w:pPr>
        <w:autoSpaceDE w:val="0"/>
        <w:autoSpaceDN w:val="0"/>
        <w:adjustRightInd w:val="0"/>
        <w:spacing w:after="0" w:line="240" w:lineRule="auto"/>
        <w:rPr>
          <w:rFonts w:ascii="Century Gothic" w:hAnsi="Century Gothic"/>
          <w:b/>
          <w:i/>
          <w:iCs/>
          <w:sz w:val="20"/>
          <w:szCs w:val="20"/>
        </w:rPr>
      </w:pPr>
    </w:p>
    <w:p w:rsidR="006B26FF" w:rsidRPr="006B26FF" w:rsidRDefault="006B26FF" w:rsidP="006B26FF">
      <w:pPr>
        <w:pStyle w:val="KeinLeerraum"/>
        <w:rPr>
          <w:rFonts w:ascii="Century Gothic" w:hAnsi="Century Gothic"/>
          <w:sz w:val="20"/>
          <w:szCs w:val="20"/>
        </w:rPr>
      </w:pP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6B26FF" w:rsidRDefault="006B26FF" w:rsidP="006B26FF">
      <w:pPr>
        <w:pStyle w:val="KeinLeerraum"/>
        <w:rPr>
          <w:rFonts w:ascii="Century Gothic" w:hAnsi="Century Gothic"/>
          <w:b/>
          <w:i/>
          <w:sz w:val="20"/>
          <w:szCs w:val="20"/>
        </w:rPr>
      </w:pPr>
    </w:p>
    <w:p w:rsidR="006B26FF" w:rsidRPr="006B26FF" w:rsidRDefault="00196649" w:rsidP="006B26FF">
      <w:pPr>
        <w:pStyle w:val="KeinLeerraum"/>
        <w:rPr>
          <w:rFonts w:ascii="Century Gothic" w:hAnsi="Century Gothic"/>
          <w:i/>
          <w:sz w:val="20"/>
          <w:szCs w:val="20"/>
        </w:rPr>
      </w:pPr>
      <w:r>
        <w:rPr>
          <w:rFonts w:ascii="Century Gothic" w:hAnsi="Century Gothic"/>
          <w:i/>
          <w:sz w:val="20"/>
          <w:szCs w:val="20"/>
        </w:rPr>
        <w:t>Stand 20.08.2020</w:t>
      </w:r>
    </w:p>
    <w:p w:rsidR="006B26FF" w:rsidRPr="006B26FF" w:rsidRDefault="006B26FF" w:rsidP="006B26FF">
      <w:pPr>
        <w:pStyle w:val="KeinLeerraum"/>
        <w:rPr>
          <w:rFonts w:ascii="Century Gothic" w:hAnsi="Century Gothic"/>
          <w:sz w:val="20"/>
          <w:szCs w:val="20"/>
        </w:rPr>
      </w:pPr>
    </w:p>
    <w:p w:rsidR="006B26FF" w:rsidRPr="006B26FF" w:rsidRDefault="006B26FF">
      <w:pPr>
        <w:rPr>
          <w:rFonts w:ascii="Century Gothic" w:hAnsi="Century Gothic"/>
          <w:sz w:val="20"/>
          <w:szCs w:val="20"/>
        </w:rPr>
      </w:pPr>
    </w:p>
    <w:p w:rsidR="006B26FF" w:rsidRPr="006B26FF" w:rsidRDefault="006B26FF">
      <w:pPr>
        <w:rPr>
          <w:rFonts w:ascii="Century Gothic" w:hAnsi="Century Gothic"/>
          <w:sz w:val="20"/>
          <w:szCs w:val="20"/>
        </w:rPr>
      </w:pPr>
    </w:p>
    <w:p w:rsidR="006B26FF" w:rsidRPr="006B26FF" w:rsidRDefault="006B26FF">
      <w:pPr>
        <w:rPr>
          <w:rFonts w:ascii="Century Gothic" w:hAnsi="Century Gothic"/>
          <w:sz w:val="20"/>
          <w:szCs w:val="20"/>
        </w:rPr>
      </w:pPr>
    </w:p>
    <w:sectPr w:rsidR="006B26FF" w:rsidRPr="006B26FF" w:rsidSect="00940DFD">
      <w:headerReference w:type="default" r:id="rId16"/>
      <w:footerReference w:type="default" r:id="rId17"/>
      <w:pgSz w:w="11906" w:h="16838" w:code="9"/>
      <w:pgMar w:top="720" w:right="720" w:bottom="720" w:left="720" w:header="68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A0C" w:rsidRDefault="00565A0C" w:rsidP="00DF4F1B">
      <w:pPr>
        <w:spacing w:after="0" w:line="240" w:lineRule="auto"/>
      </w:pPr>
      <w:r>
        <w:separator/>
      </w:r>
    </w:p>
  </w:endnote>
  <w:endnote w:type="continuationSeparator" w:id="0">
    <w:p w:rsidR="00565A0C" w:rsidRDefault="00565A0C" w:rsidP="00DF4F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F4C" w:rsidRPr="00A10F4C" w:rsidRDefault="00A10F4C">
    <w:pPr>
      <w:pStyle w:val="Fuzeile"/>
      <w:rPr>
        <w:color w:val="A6A6A6" w:themeColor="background1" w:themeShade="A6"/>
        <w:sz w:val="16"/>
        <w:szCs w:val="16"/>
      </w:rPr>
    </w:pPr>
    <w:r>
      <w:tab/>
    </w:r>
    <w:r>
      <w:tab/>
      <w:t xml:space="preserve">   </w:t>
    </w:r>
    <w:r>
      <w:rPr>
        <w:color w:val="A6A6A6" w:themeColor="background1" w:themeShade="A6"/>
        <w:sz w:val="16"/>
        <w:szCs w:val="16"/>
      </w:rPr>
      <w:t xml:space="preserve">Reglement </w:t>
    </w:r>
    <w:proofErr w:type="spellStart"/>
    <w:r>
      <w:rPr>
        <w:color w:val="A6A6A6" w:themeColor="background1" w:themeShade="A6"/>
        <w:sz w:val="16"/>
        <w:szCs w:val="16"/>
      </w:rPr>
      <w:t>Ru</w:t>
    </w:r>
    <w:r w:rsidR="00393B09">
      <w:rPr>
        <w:color w:val="A6A6A6" w:themeColor="background1" w:themeShade="A6"/>
        <w:sz w:val="16"/>
        <w:szCs w:val="16"/>
      </w:rPr>
      <w:t>B</w:t>
    </w:r>
    <w:proofErr w:type="spellEnd"/>
    <w:r w:rsidR="00393B09">
      <w:rPr>
        <w:color w:val="A6A6A6" w:themeColor="background1" w:themeShade="A6"/>
        <w:sz w:val="16"/>
        <w:szCs w:val="16"/>
      </w:rPr>
      <w:t xml:space="preserve"> 2020 | 20.08.2020</w:t>
    </w:r>
    <w:r w:rsidR="00191DE7">
      <w:rPr>
        <w:color w:val="A6A6A6" w:themeColor="background1" w:themeShade="A6"/>
        <w:sz w:val="16"/>
        <w:szCs w:val="16"/>
      </w:rPr>
      <w:t xml:space="preserve"> | V4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A0C" w:rsidRDefault="00565A0C" w:rsidP="00DF4F1B">
      <w:pPr>
        <w:spacing w:after="0" w:line="240" w:lineRule="auto"/>
      </w:pPr>
      <w:r>
        <w:separator/>
      </w:r>
    </w:p>
  </w:footnote>
  <w:footnote w:type="continuationSeparator" w:id="0">
    <w:p w:rsidR="00565A0C" w:rsidRDefault="00565A0C" w:rsidP="00DF4F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FF" w:rsidRPr="006B26FF" w:rsidRDefault="00393B09" w:rsidP="006B26FF">
    <w:pPr>
      <w:pStyle w:val="KeinLeerraum"/>
      <w:jc w:val="center"/>
      <w:rPr>
        <w:rFonts w:ascii="Century Gothic" w:hAnsi="Century Gothic"/>
        <w:b/>
        <w:sz w:val="20"/>
        <w:szCs w:val="20"/>
      </w:rPr>
    </w:pPr>
    <w:r>
      <w:rPr>
        <w:rFonts w:ascii="Century Gothic" w:hAnsi="Century Gothic"/>
        <w:b/>
        <w:noProof/>
        <w:sz w:val="20"/>
        <w:szCs w:val="20"/>
        <w:lang w:eastAsia="de-DE"/>
      </w:rPr>
      <w:drawing>
        <wp:anchor distT="0" distB="0" distL="114300" distR="114300" simplePos="0" relativeHeight="251659264" behindDoc="0" locked="0" layoutInCell="1" allowOverlap="1">
          <wp:simplePos x="0" y="0"/>
          <wp:positionH relativeFrom="column">
            <wp:posOffset>4989195</wp:posOffset>
          </wp:positionH>
          <wp:positionV relativeFrom="paragraph">
            <wp:posOffset>-168275</wp:posOffset>
          </wp:positionV>
          <wp:extent cx="1955165" cy="1230630"/>
          <wp:effectExtent l="19050" t="0" r="6985" b="0"/>
          <wp:wrapThrough wrapText="bothSides">
            <wp:wrapPolygon edited="0">
              <wp:start x="-210" y="0"/>
              <wp:lineTo x="-210" y="21399"/>
              <wp:lineTo x="21677" y="21399"/>
              <wp:lineTo x="21677" y="0"/>
              <wp:lineTo x="-210" y="0"/>
            </wp:wrapPolygon>
          </wp:wrapThrough>
          <wp:docPr id="3" name="Bild 2" descr="C:\Users\Basti\IONOS HiDrive\public\2020 - 15.AvD Rund um Berlin-Classic\2020 Rund um Berlin- Classic\RuB 2020\Rallye Schild Entwürfe\2020.08_RuB-Logo-mit-Roter-Berlin-Signatur-mi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ti\IONOS HiDrive\public\2020 - 15.AvD Rund um Berlin-Classic\2020 Rund um Berlin- Classic\RuB 2020\Rallye Schild Entwürfe\2020.08_RuB-Logo-mit-Roter-Berlin-Signatur-mit-15.jpg"/>
                  <pic:cNvPicPr>
                    <a:picLocks noChangeAspect="1" noChangeArrowheads="1"/>
                  </pic:cNvPicPr>
                </pic:nvPicPr>
                <pic:blipFill>
                  <a:blip r:embed="rId1"/>
                  <a:srcRect/>
                  <a:stretch>
                    <a:fillRect/>
                  </a:stretch>
                </pic:blipFill>
                <pic:spPr bwMode="auto">
                  <a:xfrm>
                    <a:off x="0" y="0"/>
                    <a:ext cx="1955165" cy="1230630"/>
                  </a:xfrm>
                  <a:prstGeom prst="rect">
                    <a:avLst/>
                  </a:prstGeom>
                  <a:noFill/>
                  <a:ln w="9525">
                    <a:noFill/>
                    <a:miter lim="800000"/>
                    <a:headEnd/>
                    <a:tailEnd/>
                  </a:ln>
                </pic:spPr>
              </pic:pic>
            </a:graphicData>
          </a:graphic>
        </wp:anchor>
      </w:drawing>
    </w:r>
    <w:r w:rsidR="006B26FF" w:rsidRPr="006B26FF">
      <w:rPr>
        <w:rFonts w:ascii="Century Gothic" w:hAnsi="Century Gothic"/>
        <w:b/>
        <w:sz w:val="20"/>
        <w:szCs w:val="20"/>
      </w:rPr>
      <w:t xml:space="preserve">R E G L E M E N T / A U S </w:t>
    </w:r>
    <w:proofErr w:type="spellStart"/>
    <w:r w:rsidR="006B26FF" w:rsidRPr="006B26FF">
      <w:rPr>
        <w:rFonts w:ascii="Century Gothic" w:hAnsi="Century Gothic"/>
        <w:b/>
        <w:sz w:val="20"/>
        <w:szCs w:val="20"/>
      </w:rPr>
      <w:t>S</w:t>
    </w:r>
    <w:proofErr w:type="spellEnd"/>
    <w:r w:rsidR="006B26FF" w:rsidRPr="006B26FF">
      <w:rPr>
        <w:rFonts w:ascii="Century Gothic" w:hAnsi="Century Gothic"/>
        <w:b/>
        <w:sz w:val="20"/>
        <w:szCs w:val="20"/>
      </w:rPr>
      <w:t xml:space="preserve"> C H R E I B U N G</w:t>
    </w:r>
  </w:p>
  <w:p w:rsidR="006B26FF" w:rsidRPr="006B26FF" w:rsidRDefault="006B26FF" w:rsidP="006B26FF">
    <w:pPr>
      <w:pStyle w:val="KeinLeerraum"/>
      <w:jc w:val="center"/>
      <w:rPr>
        <w:rFonts w:ascii="Century Gothic" w:hAnsi="Century Gothic"/>
        <w:b/>
        <w:sz w:val="20"/>
        <w:szCs w:val="20"/>
      </w:rPr>
    </w:pPr>
    <w:r w:rsidRPr="006B26FF">
      <w:rPr>
        <w:rFonts w:ascii="Century Gothic" w:hAnsi="Century Gothic"/>
        <w:b/>
        <w:sz w:val="20"/>
        <w:szCs w:val="20"/>
      </w:rPr>
      <w:t>15</w:t>
    </w:r>
    <w:r>
      <w:rPr>
        <w:rFonts w:ascii="Century Gothic" w:hAnsi="Century Gothic"/>
        <w:b/>
        <w:sz w:val="20"/>
        <w:szCs w:val="20"/>
      </w:rPr>
      <w:t>.AvD Rund um Berlin-</w:t>
    </w:r>
    <w:r w:rsidRPr="006B26FF">
      <w:rPr>
        <w:rFonts w:ascii="Century Gothic" w:hAnsi="Century Gothic"/>
        <w:b/>
        <w:sz w:val="20"/>
        <w:szCs w:val="20"/>
      </w:rPr>
      <w:t>Classic</w:t>
    </w:r>
  </w:p>
  <w:p w:rsidR="006B26FF" w:rsidRPr="006B26FF" w:rsidRDefault="006B26FF" w:rsidP="006B26FF">
    <w:pPr>
      <w:pStyle w:val="KeinLeerraum"/>
      <w:jc w:val="center"/>
      <w:rPr>
        <w:rFonts w:ascii="Century Gothic" w:hAnsi="Century Gothic"/>
        <w:b/>
        <w:sz w:val="20"/>
        <w:szCs w:val="20"/>
      </w:rPr>
    </w:pPr>
    <w:r>
      <w:rPr>
        <w:rFonts w:ascii="Century Gothic" w:hAnsi="Century Gothic"/>
        <w:b/>
        <w:sz w:val="20"/>
        <w:szCs w:val="20"/>
      </w:rPr>
      <w:t>vom 0</w:t>
    </w:r>
    <w:r w:rsidR="00393B09">
      <w:rPr>
        <w:rFonts w:ascii="Century Gothic" w:hAnsi="Century Gothic"/>
        <w:b/>
        <w:sz w:val="20"/>
        <w:szCs w:val="20"/>
      </w:rPr>
      <w:t>2</w:t>
    </w:r>
    <w:r w:rsidRPr="006B26FF">
      <w:rPr>
        <w:rFonts w:ascii="Century Gothic" w:hAnsi="Century Gothic"/>
        <w:b/>
        <w:sz w:val="20"/>
        <w:szCs w:val="20"/>
      </w:rPr>
      <w:t>.</w:t>
    </w:r>
    <w:r>
      <w:rPr>
        <w:rFonts w:ascii="Century Gothic" w:hAnsi="Century Gothic"/>
        <w:b/>
        <w:sz w:val="20"/>
        <w:szCs w:val="20"/>
      </w:rPr>
      <w:t>- 0</w:t>
    </w:r>
    <w:r w:rsidR="00393B09">
      <w:rPr>
        <w:rFonts w:ascii="Century Gothic" w:hAnsi="Century Gothic"/>
        <w:b/>
        <w:sz w:val="20"/>
        <w:szCs w:val="20"/>
      </w:rPr>
      <w:t>3.Oktober</w:t>
    </w:r>
    <w:r w:rsidRPr="006B26FF">
      <w:rPr>
        <w:rFonts w:ascii="Century Gothic" w:hAnsi="Century Gothic"/>
        <w:b/>
        <w:sz w:val="20"/>
        <w:szCs w:val="20"/>
      </w:rPr>
      <w:t xml:space="preserve"> 2020</w:t>
    </w:r>
  </w:p>
  <w:p w:rsidR="00DF4F1B" w:rsidRDefault="00DF4F1B">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A0621"/>
    <w:multiLevelType w:val="hybridMultilevel"/>
    <w:tmpl w:val="367A7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BB2031"/>
    <w:multiLevelType w:val="hybridMultilevel"/>
    <w:tmpl w:val="9A6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35C0C11"/>
    <w:multiLevelType w:val="hybridMultilevel"/>
    <w:tmpl w:val="ABA66CEC"/>
    <w:lvl w:ilvl="0" w:tplc="614C17F6">
      <w:start w:val="7"/>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BD95819"/>
    <w:multiLevelType w:val="hybridMultilevel"/>
    <w:tmpl w:val="D98EB75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nsid w:val="7BBF2CDF"/>
    <w:multiLevelType w:val="hybridMultilevel"/>
    <w:tmpl w:val="68CA8F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7DD23809"/>
    <w:multiLevelType w:val="hybridMultilevel"/>
    <w:tmpl w:val="49908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DF4F1B"/>
    <w:rsid w:val="000003DD"/>
    <w:rsid w:val="00004EF1"/>
    <w:rsid w:val="000061FB"/>
    <w:rsid w:val="00006295"/>
    <w:rsid w:val="00007B2B"/>
    <w:rsid w:val="00011957"/>
    <w:rsid w:val="00013D03"/>
    <w:rsid w:val="000144D0"/>
    <w:rsid w:val="00016081"/>
    <w:rsid w:val="00016286"/>
    <w:rsid w:val="000168B2"/>
    <w:rsid w:val="00020B38"/>
    <w:rsid w:val="00021715"/>
    <w:rsid w:val="0002216C"/>
    <w:rsid w:val="00022224"/>
    <w:rsid w:val="00024881"/>
    <w:rsid w:val="000265CC"/>
    <w:rsid w:val="00026826"/>
    <w:rsid w:val="00027134"/>
    <w:rsid w:val="000302D2"/>
    <w:rsid w:val="00031B4D"/>
    <w:rsid w:val="00031C1B"/>
    <w:rsid w:val="0003256D"/>
    <w:rsid w:val="00033151"/>
    <w:rsid w:val="0003470C"/>
    <w:rsid w:val="00034BCA"/>
    <w:rsid w:val="00034F8A"/>
    <w:rsid w:val="00035141"/>
    <w:rsid w:val="00035441"/>
    <w:rsid w:val="000425CC"/>
    <w:rsid w:val="00044DA6"/>
    <w:rsid w:val="0005092D"/>
    <w:rsid w:val="0005194A"/>
    <w:rsid w:val="00052F9D"/>
    <w:rsid w:val="0005495F"/>
    <w:rsid w:val="000551FF"/>
    <w:rsid w:val="00055F89"/>
    <w:rsid w:val="00057871"/>
    <w:rsid w:val="00060921"/>
    <w:rsid w:val="00060F18"/>
    <w:rsid w:val="0006204A"/>
    <w:rsid w:val="000630B1"/>
    <w:rsid w:val="0006449E"/>
    <w:rsid w:val="00065175"/>
    <w:rsid w:val="00067B78"/>
    <w:rsid w:val="00067DA9"/>
    <w:rsid w:val="0007113E"/>
    <w:rsid w:val="00072535"/>
    <w:rsid w:val="0007442D"/>
    <w:rsid w:val="0007492D"/>
    <w:rsid w:val="00075285"/>
    <w:rsid w:val="0007602B"/>
    <w:rsid w:val="0007646A"/>
    <w:rsid w:val="0008046B"/>
    <w:rsid w:val="00081074"/>
    <w:rsid w:val="000818DD"/>
    <w:rsid w:val="00082DEE"/>
    <w:rsid w:val="00082E23"/>
    <w:rsid w:val="0008595A"/>
    <w:rsid w:val="00087F49"/>
    <w:rsid w:val="00095340"/>
    <w:rsid w:val="00095502"/>
    <w:rsid w:val="00095949"/>
    <w:rsid w:val="00096275"/>
    <w:rsid w:val="00096D62"/>
    <w:rsid w:val="000A0666"/>
    <w:rsid w:val="000A1E09"/>
    <w:rsid w:val="000A6115"/>
    <w:rsid w:val="000A69FB"/>
    <w:rsid w:val="000B052D"/>
    <w:rsid w:val="000B0985"/>
    <w:rsid w:val="000B1439"/>
    <w:rsid w:val="000B19E3"/>
    <w:rsid w:val="000B458A"/>
    <w:rsid w:val="000B4FB5"/>
    <w:rsid w:val="000B5050"/>
    <w:rsid w:val="000B5348"/>
    <w:rsid w:val="000C0C07"/>
    <w:rsid w:val="000C352C"/>
    <w:rsid w:val="000C3725"/>
    <w:rsid w:val="000C7624"/>
    <w:rsid w:val="000D0AA9"/>
    <w:rsid w:val="000D2DBA"/>
    <w:rsid w:val="000D56D5"/>
    <w:rsid w:val="000D61E6"/>
    <w:rsid w:val="000E0ED4"/>
    <w:rsid w:val="000E39FA"/>
    <w:rsid w:val="000E488D"/>
    <w:rsid w:val="000E6239"/>
    <w:rsid w:val="000E674B"/>
    <w:rsid w:val="000E7911"/>
    <w:rsid w:val="000F14BE"/>
    <w:rsid w:val="000F36FD"/>
    <w:rsid w:val="000F3FF3"/>
    <w:rsid w:val="000F54F7"/>
    <w:rsid w:val="000F6334"/>
    <w:rsid w:val="00104A5C"/>
    <w:rsid w:val="00105BE6"/>
    <w:rsid w:val="00110569"/>
    <w:rsid w:val="0011144C"/>
    <w:rsid w:val="001123BE"/>
    <w:rsid w:val="00114BBB"/>
    <w:rsid w:val="001179B7"/>
    <w:rsid w:val="00117A29"/>
    <w:rsid w:val="001235FE"/>
    <w:rsid w:val="001258E4"/>
    <w:rsid w:val="001268C1"/>
    <w:rsid w:val="00126C78"/>
    <w:rsid w:val="00127A0F"/>
    <w:rsid w:val="001315BE"/>
    <w:rsid w:val="00134EF4"/>
    <w:rsid w:val="0013590E"/>
    <w:rsid w:val="00135FD5"/>
    <w:rsid w:val="001366F7"/>
    <w:rsid w:val="00137175"/>
    <w:rsid w:val="00137859"/>
    <w:rsid w:val="001415C7"/>
    <w:rsid w:val="00142978"/>
    <w:rsid w:val="00153355"/>
    <w:rsid w:val="001540E0"/>
    <w:rsid w:val="00155561"/>
    <w:rsid w:val="00156636"/>
    <w:rsid w:val="00156C22"/>
    <w:rsid w:val="00156F11"/>
    <w:rsid w:val="00160063"/>
    <w:rsid w:val="001612AA"/>
    <w:rsid w:val="00161867"/>
    <w:rsid w:val="0016207E"/>
    <w:rsid w:val="001632A9"/>
    <w:rsid w:val="00166211"/>
    <w:rsid w:val="001678F0"/>
    <w:rsid w:val="0017183B"/>
    <w:rsid w:val="001740D7"/>
    <w:rsid w:val="00175295"/>
    <w:rsid w:val="0017752A"/>
    <w:rsid w:val="00191DE7"/>
    <w:rsid w:val="00194258"/>
    <w:rsid w:val="00196649"/>
    <w:rsid w:val="001A0F71"/>
    <w:rsid w:val="001A1BC5"/>
    <w:rsid w:val="001A33B4"/>
    <w:rsid w:val="001B0F0E"/>
    <w:rsid w:val="001B130A"/>
    <w:rsid w:val="001B195E"/>
    <w:rsid w:val="001B1AC9"/>
    <w:rsid w:val="001B3269"/>
    <w:rsid w:val="001B3399"/>
    <w:rsid w:val="001B6AA5"/>
    <w:rsid w:val="001B7474"/>
    <w:rsid w:val="001B755E"/>
    <w:rsid w:val="001B7B2D"/>
    <w:rsid w:val="001C0E1E"/>
    <w:rsid w:val="001C0E6E"/>
    <w:rsid w:val="001C1803"/>
    <w:rsid w:val="001C439F"/>
    <w:rsid w:val="001C6595"/>
    <w:rsid w:val="001C6E0A"/>
    <w:rsid w:val="001C7517"/>
    <w:rsid w:val="001D0578"/>
    <w:rsid w:val="001D2C15"/>
    <w:rsid w:val="001D2D3F"/>
    <w:rsid w:val="001D477A"/>
    <w:rsid w:val="001D5E97"/>
    <w:rsid w:val="001E33EB"/>
    <w:rsid w:val="001E54CC"/>
    <w:rsid w:val="001E6EEC"/>
    <w:rsid w:val="001F12FE"/>
    <w:rsid w:val="001F1E67"/>
    <w:rsid w:val="001F29C9"/>
    <w:rsid w:val="001F4ACD"/>
    <w:rsid w:val="001F6285"/>
    <w:rsid w:val="001F68C8"/>
    <w:rsid w:val="00200429"/>
    <w:rsid w:val="00203114"/>
    <w:rsid w:val="00207511"/>
    <w:rsid w:val="00207748"/>
    <w:rsid w:val="00212452"/>
    <w:rsid w:val="00212723"/>
    <w:rsid w:val="002127CD"/>
    <w:rsid w:val="0021318B"/>
    <w:rsid w:val="0021549B"/>
    <w:rsid w:val="0021750C"/>
    <w:rsid w:val="00220419"/>
    <w:rsid w:val="00221503"/>
    <w:rsid w:val="002221EA"/>
    <w:rsid w:val="0022423D"/>
    <w:rsid w:val="00224903"/>
    <w:rsid w:val="00224EF7"/>
    <w:rsid w:val="0022574F"/>
    <w:rsid w:val="002269F0"/>
    <w:rsid w:val="00226E44"/>
    <w:rsid w:val="00234D4A"/>
    <w:rsid w:val="00236E21"/>
    <w:rsid w:val="0024052C"/>
    <w:rsid w:val="002413E6"/>
    <w:rsid w:val="002421CC"/>
    <w:rsid w:val="00242F7E"/>
    <w:rsid w:val="00245E0A"/>
    <w:rsid w:val="0025088D"/>
    <w:rsid w:val="00254343"/>
    <w:rsid w:val="00256A8B"/>
    <w:rsid w:val="00261A0E"/>
    <w:rsid w:val="00262F3D"/>
    <w:rsid w:val="0026369F"/>
    <w:rsid w:val="002640AD"/>
    <w:rsid w:val="0026610C"/>
    <w:rsid w:val="00267A37"/>
    <w:rsid w:val="002778E7"/>
    <w:rsid w:val="002779A3"/>
    <w:rsid w:val="0028011A"/>
    <w:rsid w:val="00280B53"/>
    <w:rsid w:val="00293774"/>
    <w:rsid w:val="0029542A"/>
    <w:rsid w:val="00297056"/>
    <w:rsid w:val="002A01C4"/>
    <w:rsid w:val="002A45D9"/>
    <w:rsid w:val="002A522F"/>
    <w:rsid w:val="002A713E"/>
    <w:rsid w:val="002B06D1"/>
    <w:rsid w:val="002B4B3D"/>
    <w:rsid w:val="002B67D0"/>
    <w:rsid w:val="002C0E48"/>
    <w:rsid w:val="002C3376"/>
    <w:rsid w:val="002D0E58"/>
    <w:rsid w:val="002D1963"/>
    <w:rsid w:val="002D1D6C"/>
    <w:rsid w:val="002D26AF"/>
    <w:rsid w:val="002D3E57"/>
    <w:rsid w:val="002D4956"/>
    <w:rsid w:val="002D64C2"/>
    <w:rsid w:val="002D64FF"/>
    <w:rsid w:val="002E0D2F"/>
    <w:rsid w:val="002E116E"/>
    <w:rsid w:val="002E1232"/>
    <w:rsid w:val="002E1C20"/>
    <w:rsid w:val="002E3062"/>
    <w:rsid w:val="002E45C2"/>
    <w:rsid w:val="002E654D"/>
    <w:rsid w:val="002E6F85"/>
    <w:rsid w:val="002F030F"/>
    <w:rsid w:val="002F1E1E"/>
    <w:rsid w:val="002F38E0"/>
    <w:rsid w:val="002F3B3B"/>
    <w:rsid w:val="002F69DA"/>
    <w:rsid w:val="002F7493"/>
    <w:rsid w:val="002F762E"/>
    <w:rsid w:val="002F7BA8"/>
    <w:rsid w:val="00301077"/>
    <w:rsid w:val="003010FC"/>
    <w:rsid w:val="0030254F"/>
    <w:rsid w:val="003042A4"/>
    <w:rsid w:val="003058B2"/>
    <w:rsid w:val="00306F56"/>
    <w:rsid w:val="003111C9"/>
    <w:rsid w:val="00313A56"/>
    <w:rsid w:val="00320690"/>
    <w:rsid w:val="0032254D"/>
    <w:rsid w:val="00323547"/>
    <w:rsid w:val="0032539B"/>
    <w:rsid w:val="00327AC0"/>
    <w:rsid w:val="00327E2E"/>
    <w:rsid w:val="0033518F"/>
    <w:rsid w:val="00336119"/>
    <w:rsid w:val="0033642F"/>
    <w:rsid w:val="003376E9"/>
    <w:rsid w:val="00337BAC"/>
    <w:rsid w:val="003408C6"/>
    <w:rsid w:val="0034156E"/>
    <w:rsid w:val="00341F76"/>
    <w:rsid w:val="00351132"/>
    <w:rsid w:val="003513F0"/>
    <w:rsid w:val="00356275"/>
    <w:rsid w:val="0035797C"/>
    <w:rsid w:val="00362A09"/>
    <w:rsid w:val="00363F25"/>
    <w:rsid w:val="00364173"/>
    <w:rsid w:val="00370B30"/>
    <w:rsid w:val="00371516"/>
    <w:rsid w:val="003723D1"/>
    <w:rsid w:val="003749F2"/>
    <w:rsid w:val="00374AAC"/>
    <w:rsid w:val="0037618E"/>
    <w:rsid w:val="00376872"/>
    <w:rsid w:val="00376AEA"/>
    <w:rsid w:val="00376E23"/>
    <w:rsid w:val="003802A5"/>
    <w:rsid w:val="0038169C"/>
    <w:rsid w:val="0038171F"/>
    <w:rsid w:val="00382BBF"/>
    <w:rsid w:val="003855AC"/>
    <w:rsid w:val="00390097"/>
    <w:rsid w:val="003923A9"/>
    <w:rsid w:val="00393B09"/>
    <w:rsid w:val="00394053"/>
    <w:rsid w:val="0039617F"/>
    <w:rsid w:val="003A2C15"/>
    <w:rsid w:val="003A4D2D"/>
    <w:rsid w:val="003B2D2F"/>
    <w:rsid w:val="003B34CB"/>
    <w:rsid w:val="003B3576"/>
    <w:rsid w:val="003B4297"/>
    <w:rsid w:val="003B4795"/>
    <w:rsid w:val="003B55F9"/>
    <w:rsid w:val="003C14DD"/>
    <w:rsid w:val="003C1B37"/>
    <w:rsid w:val="003C1ED1"/>
    <w:rsid w:val="003C42CF"/>
    <w:rsid w:val="003C46DE"/>
    <w:rsid w:val="003C636A"/>
    <w:rsid w:val="003D3097"/>
    <w:rsid w:val="003D3E81"/>
    <w:rsid w:val="003D485B"/>
    <w:rsid w:val="003D4A0C"/>
    <w:rsid w:val="003D73E8"/>
    <w:rsid w:val="003E0252"/>
    <w:rsid w:val="003E170E"/>
    <w:rsid w:val="003E3222"/>
    <w:rsid w:val="003F1EA8"/>
    <w:rsid w:val="003F25BF"/>
    <w:rsid w:val="003F3423"/>
    <w:rsid w:val="003F3E1C"/>
    <w:rsid w:val="003F6998"/>
    <w:rsid w:val="003F6DF9"/>
    <w:rsid w:val="003F736D"/>
    <w:rsid w:val="00400759"/>
    <w:rsid w:val="00400983"/>
    <w:rsid w:val="004009AD"/>
    <w:rsid w:val="00401027"/>
    <w:rsid w:val="0040471F"/>
    <w:rsid w:val="004050A7"/>
    <w:rsid w:val="004064DC"/>
    <w:rsid w:val="004073E4"/>
    <w:rsid w:val="00415A1D"/>
    <w:rsid w:val="00415F05"/>
    <w:rsid w:val="004162A1"/>
    <w:rsid w:val="00416729"/>
    <w:rsid w:val="0042149B"/>
    <w:rsid w:val="00423539"/>
    <w:rsid w:val="004235AE"/>
    <w:rsid w:val="00423B04"/>
    <w:rsid w:val="00424974"/>
    <w:rsid w:val="00430C1E"/>
    <w:rsid w:val="004338D0"/>
    <w:rsid w:val="00435DA4"/>
    <w:rsid w:val="00435DA8"/>
    <w:rsid w:val="004379D5"/>
    <w:rsid w:val="00440008"/>
    <w:rsid w:val="00441AB4"/>
    <w:rsid w:val="0044285D"/>
    <w:rsid w:val="00445802"/>
    <w:rsid w:val="00445D9B"/>
    <w:rsid w:val="004472D3"/>
    <w:rsid w:val="004502E4"/>
    <w:rsid w:val="00450686"/>
    <w:rsid w:val="004523F9"/>
    <w:rsid w:val="00460104"/>
    <w:rsid w:val="00460694"/>
    <w:rsid w:val="00460A85"/>
    <w:rsid w:val="004635EC"/>
    <w:rsid w:val="004673EF"/>
    <w:rsid w:val="0047035A"/>
    <w:rsid w:val="00475192"/>
    <w:rsid w:val="00475B10"/>
    <w:rsid w:val="00480AE7"/>
    <w:rsid w:val="00481602"/>
    <w:rsid w:val="004821BE"/>
    <w:rsid w:val="00484E3B"/>
    <w:rsid w:val="00486108"/>
    <w:rsid w:val="00492457"/>
    <w:rsid w:val="00492C3A"/>
    <w:rsid w:val="00492D8D"/>
    <w:rsid w:val="00494C70"/>
    <w:rsid w:val="00494FAD"/>
    <w:rsid w:val="004960A1"/>
    <w:rsid w:val="0049639D"/>
    <w:rsid w:val="0049794B"/>
    <w:rsid w:val="004A0754"/>
    <w:rsid w:val="004A3435"/>
    <w:rsid w:val="004A4B1F"/>
    <w:rsid w:val="004A5221"/>
    <w:rsid w:val="004A7B13"/>
    <w:rsid w:val="004B20B3"/>
    <w:rsid w:val="004B2C33"/>
    <w:rsid w:val="004B2E8D"/>
    <w:rsid w:val="004B472C"/>
    <w:rsid w:val="004B68E5"/>
    <w:rsid w:val="004B769E"/>
    <w:rsid w:val="004B7807"/>
    <w:rsid w:val="004C2D22"/>
    <w:rsid w:val="004C3538"/>
    <w:rsid w:val="004C36ED"/>
    <w:rsid w:val="004C5628"/>
    <w:rsid w:val="004C5FEA"/>
    <w:rsid w:val="004D35A9"/>
    <w:rsid w:val="004D4051"/>
    <w:rsid w:val="004D43F8"/>
    <w:rsid w:val="004D5283"/>
    <w:rsid w:val="004D5A8E"/>
    <w:rsid w:val="004D674D"/>
    <w:rsid w:val="004E09E7"/>
    <w:rsid w:val="004E113C"/>
    <w:rsid w:val="004E499D"/>
    <w:rsid w:val="004E4ADC"/>
    <w:rsid w:val="004E5353"/>
    <w:rsid w:val="004E561D"/>
    <w:rsid w:val="004E5CEF"/>
    <w:rsid w:val="004E630B"/>
    <w:rsid w:val="004E6ED3"/>
    <w:rsid w:val="004E75E3"/>
    <w:rsid w:val="004E7D87"/>
    <w:rsid w:val="004F1AEB"/>
    <w:rsid w:val="004F2226"/>
    <w:rsid w:val="004F4295"/>
    <w:rsid w:val="004F43EB"/>
    <w:rsid w:val="004F676D"/>
    <w:rsid w:val="005035A9"/>
    <w:rsid w:val="00503A4C"/>
    <w:rsid w:val="00505C1E"/>
    <w:rsid w:val="00505F16"/>
    <w:rsid w:val="00506628"/>
    <w:rsid w:val="005078E1"/>
    <w:rsid w:val="005121C3"/>
    <w:rsid w:val="00512630"/>
    <w:rsid w:val="0051462B"/>
    <w:rsid w:val="00514C87"/>
    <w:rsid w:val="0051632C"/>
    <w:rsid w:val="0052189D"/>
    <w:rsid w:val="005236E5"/>
    <w:rsid w:val="005242E6"/>
    <w:rsid w:val="0052655B"/>
    <w:rsid w:val="00535C50"/>
    <w:rsid w:val="00536225"/>
    <w:rsid w:val="00536A16"/>
    <w:rsid w:val="00542632"/>
    <w:rsid w:val="00542823"/>
    <w:rsid w:val="00542A0C"/>
    <w:rsid w:val="005449B8"/>
    <w:rsid w:val="0054751E"/>
    <w:rsid w:val="00552172"/>
    <w:rsid w:val="005534C1"/>
    <w:rsid w:val="0055549A"/>
    <w:rsid w:val="005554D7"/>
    <w:rsid w:val="005605E5"/>
    <w:rsid w:val="005613F2"/>
    <w:rsid w:val="00561B15"/>
    <w:rsid w:val="00561E9B"/>
    <w:rsid w:val="00562255"/>
    <w:rsid w:val="00563038"/>
    <w:rsid w:val="00564CB4"/>
    <w:rsid w:val="00565A0C"/>
    <w:rsid w:val="005667FF"/>
    <w:rsid w:val="00566F06"/>
    <w:rsid w:val="00566F40"/>
    <w:rsid w:val="00567A40"/>
    <w:rsid w:val="0057360E"/>
    <w:rsid w:val="00575B8E"/>
    <w:rsid w:val="00580C47"/>
    <w:rsid w:val="005819DC"/>
    <w:rsid w:val="00582895"/>
    <w:rsid w:val="00583D34"/>
    <w:rsid w:val="005842EF"/>
    <w:rsid w:val="0058663D"/>
    <w:rsid w:val="00586AB9"/>
    <w:rsid w:val="00586C46"/>
    <w:rsid w:val="00591125"/>
    <w:rsid w:val="005914F4"/>
    <w:rsid w:val="0059228D"/>
    <w:rsid w:val="00592F23"/>
    <w:rsid w:val="00593DA2"/>
    <w:rsid w:val="00595E8B"/>
    <w:rsid w:val="0059618C"/>
    <w:rsid w:val="00597F90"/>
    <w:rsid w:val="005A2271"/>
    <w:rsid w:val="005A3772"/>
    <w:rsid w:val="005A3910"/>
    <w:rsid w:val="005A524B"/>
    <w:rsid w:val="005A55A4"/>
    <w:rsid w:val="005A636B"/>
    <w:rsid w:val="005A644C"/>
    <w:rsid w:val="005A6504"/>
    <w:rsid w:val="005B3134"/>
    <w:rsid w:val="005B6E8C"/>
    <w:rsid w:val="005C0B76"/>
    <w:rsid w:val="005C25D1"/>
    <w:rsid w:val="005C2F6D"/>
    <w:rsid w:val="005C4427"/>
    <w:rsid w:val="005D07D7"/>
    <w:rsid w:val="005D1390"/>
    <w:rsid w:val="005D3B54"/>
    <w:rsid w:val="005D6931"/>
    <w:rsid w:val="005D6BDC"/>
    <w:rsid w:val="005E0A00"/>
    <w:rsid w:val="005E2DA4"/>
    <w:rsid w:val="005E3482"/>
    <w:rsid w:val="005E702B"/>
    <w:rsid w:val="005F1A6F"/>
    <w:rsid w:val="005F1EA0"/>
    <w:rsid w:val="005F2DA7"/>
    <w:rsid w:val="005F39B3"/>
    <w:rsid w:val="005F401A"/>
    <w:rsid w:val="005F4E0A"/>
    <w:rsid w:val="005F5704"/>
    <w:rsid w:val="005F6CBF"/>
    <w:rsid w:val="005F6EF1"/>
    <w:rsid w:val="006004C2"/>
    <w:rsid w:val="00600DF8"/>
    <w:rsid w:val="00602D37"/>
    <w:rsid w:val="006051BA"/>
    <w:rsid w:val="006111A1"/>
    <w:rsid w:val="0061195E"/>
    <w:rsid w:val="00612D03"/>
    <w:rsid w:val="00612DC5"/>
    <w:rsid w:val="00613D29"/>
    <w:rsid w:val="00616CB7"/>
    <w:rsid w:val="006203AD"/>
    <w:rsid w:val="00623BFA"/>
    <w:rsid w:val="00623CA8"/>
    <w:rsid w:val="0062639E"/>
    <w:rsid w:val="00630D38"/>
    <w:rsid w:val="0063335F"/>
    <w:rsid w:val="00633DB7"/>
    <w:rsid w:val="006362F9"/>
    <w:rsid w:val="006368EB"/>
    <w:rsid w:val="00637654"/>
    <w:rsid w:val="00637694"/>
    <w:rsid w:val="00640693"/>
    <w:rsid w:val="006414FB"/>
    <w:rsid w:val="00644C04"/>
    <w:rsid w:val="006455F5"/>
    <w:rsid w:val="00645B81"/>
    <w:rsid w:val="00646646"/>
    <w:rsid w:val="00651DE5"/>
    <w:rsid w:val="00652070"/>
    <w:rsid w:val="006542DB"/>
    <w:rsid w:val="006554C2"/>
    <w:rsid w:val="006623D5"/>
    <w:rsid w:val="00662D49"/>
    <w:rsid w:val="0066435C"/>
    <w:rsid w:val="00666B43"/>
    <w:rsid w:val="0067098E"/>
    <w:rsid w:val="00672ACF"/>
    <w:rsid w:val="006774C2"/>
    <w:rsid w:val="006778C2"/>
    <w:rsid w:val="00681DCA"/>
    <w:rsid w:val="00684AA1"/>
    <w:rsid w:val="00684FF8"/>
    <w:rsid w:val="0068589A"/>
    <w:rsid w:val="006869AA"/>
    <w:rsid w:val="006874D7"/>
    <w:rsid w:val="00692906"/>
    <w:rsid w:val="00692BAE"/>
    <w:rsid w:val="00693F5A"/>
    <w:rsid w:val="00694972"/>
    <w:rsid w:val="00694AE5"/>
    <w:rsid w:val="00696A1F"/>
    <w:rsid w:val="00696C0D"/>
    <w:rsid w:val="00697F3C"/>
    <w:rsid w:val="006A3421"/>
    <w:rsid w:val="006A37B3"/>
    <w:rsid w:val="006A4532"/>
    <w:rsid w:val="006A45A3"/>
    <w:rsid w:val="006A46C6"/>
    <w:rsid w:val="006A5899"/>
    <w:rsid w:val="006A6FE4"/>
    <w:rsid w:val="006B1986"/>
    <w:rsid w:val="006B26FF"/>
    <w:rsid w:val="006B3A0A"/>
    <w:rsid w:val="006B59D7"/>
    <w:rsid w:val="006B71A2"/>
    <w:rsid w:val="006B744D"/>
    <w:rsid w:val="006B7E5D"/>
    <w:rsid w:val="006C029C"/>
    <w:rsid w:val="006C15C0"/>
    <w:rsid w:val="006C365A"/>
    <w:rsid w:val="006C39A8"/>
    <w:rsid w:val="006C3B22"/>
    <w:rsid w:val="006C50C5"/>
    <w:rsid w:val="006C760A"/>
    <w:rsid w:val="006D056E"/>
    <w:rsid w:val="006D0FF8"/>
    <w:rsid w:val="006D11DA"/>
    <w:rsid w:val="006D3D19"/>
    <w:rsid w:val="006D3F3E"/>
    <w:rsid w:val="006D4241"/>
    <w:rsid w:val="006D5EEA"/>
    <w:rsid w:val="006D6636"/>
    <w:rsid w:val="006D7224"/>
    <w:rsid w:val="006E38C9"/>
    <w:rsid w:val="006E3C79"/>
    <w:rsid w:val="006E46B5"/>
    <w:rsid w:val="006E7B76"/>
    <w:rsid w:val="006F42A2"/>
    <w:rsid w:val="00701DFB"/>
    <w:rsid w:val="00704C4F"/>
    <w:rsid w:val="00706444"/>
    <w:rsid w:val="00707643"/>
    <w:rsid w:val="00710FA5"/>
    <w:rsid w:val="007132F5"/>
    <w:rsid w:val="0072227F"/>
    <w:rsid w:val="0072294C"/>
    <w:rsid w:val="00723F97"/>
    <w:rsid w:val="00724727"/>
    <w:rsid w:val="00725AB0"/>
    <w:rsid w:val="007262D4"/>
    <w:rsid w:val="00727C26"/>
    <w:rsid w:val="007305ED"/>
    <w:rsid w:val="007337B7"/>
    <w:rsid w:val="00733826"/>
    <w:rsid w:val="00733A68"/>
    <w:rsid w:val="00733BBE"/>
    <w:rsid w:val="00735276"/>
    <w:rsid w:val="0073691B"/>
    <w:rsid w:val="00737BC3"/>
    <w:rsid w:val="00742F07"/>
    <w:rsid w:val="00745C2C"/>
    <w:rsid w:val="00750D62"/>
    <w:rsid w:val="007513BA"/>
    <w:rsid w:val="00751C8E"/>
    <w:rsid w:val="00752419"/>
    <w:rsid w:val="00753879"/>
    <w:rsid w:val="0075388E"/>
    <w:rsid w:val="00754BDC"/>
    <w:rsid w:val="00755E67"/>
    <w:rsid w:val="0075665A"/>
    <w:rsid w:val="00756D1D"/>
    <w:rsid w:val="00756FCC"/>
    <w:rsid w:val="0075778E"/>
    <w:rsid w:val="0076037A"/>
    <w:rsid w:val="00762F78"/>
    <w:rsid w:val="0077091F"/>
    <w:rsid w:val="00772510"/>
    <w:rsid w:val="00772898"/>
    <w:rsid w:val="00774332"/>
    <w:rsid w:val="00776DD2"/>
    <w:rsid w:val="00780CC2"/>
    <w:rsid w:val="007811B7"/>
    <w:rsid w:val="007829DE"/>
    <w:rsid w:val="0078363D"/>
    <w:rsid w:val="007841DA"/>
    <w:rsid w:val="0078470D"/>
    <w:rsid w:val="0078489B"/>
    <w:rsid w:val="007861C1"/>
    <w:rsid w:val="00786948"/>
    <w:rsid w:val="00786E6C"/>
    <w:rsid w:val="00787E7B"/>
    <w:rsid w:val="00790089"/>
    <w:rsid w:val="0079100A"/>
    <w:rsid w:val="00791505"/>
    <w:rsid w:val="00791C19"/>
    <w:rsid w:val="00792BF2"/>
    <w:rsid w:val="007939EF"/>
    <w:rsid w:val="00794336"/>
    <w:rsid w:val="00796650"/>
    <w:rsid w:val="007967A6"/>
    <w:rsid w:val="007A0723"/>
    <w:rsid w:val="007A072F"/>
    <w:rsid w:val="007A0D50"/>
    <w:rsid w:val="007A17D8"/>
    <w:rsid w:val="007A22E4"/>
    <w:rsid w:val="007A2809"/>
    <w:rsid w:val="007A2A4B"/>
    <w:rsid w:val="007A2CA9"/>
    <w:rsid w:val="007A30C4"/>
    <w:rsid w:val="007A319B"/>
    <w:rsid w:val="007A5E7D"/>
    <w:rsid w:val="007A63A8"/>
    <w:rsid w:val="007B1696"/>
    <w:rsid w:val="007B24A9"/>
    <w:rsid w:val="007B2ABC"/>
    <w:rsid w:val="007B3390"/>
    <w:rsid w:val="007B3537"/>
    <w:rsid w:val="007B5085"/>
    <w:rsid w:val="007B6EFF"/>
    <w:rsid w:val="007B7161"/>
    <w:rsid w:val="007B764A"/>
    <w:rsid w:val="007C06D3"/>
    <w:rsid w:val="007C0940"/>
    <w:rsid w:val="007C0D82"/>
    <w:rsid w:val="007C3F21"/>
    <w:rsid w:val="007C4E18"/>
    <w:rsid w:val="007C5E22"/>
    <w:rsid w:val="007C6C94"/>
    <w:rsid w:val="007C78D3"/>
    <w:rsid w:val="007C7A9B"/>
    <w:rsid w:val="007D0A18"/>
    <w:rsid w:val="007D0FC3"/>
    <w:rsid w:val="007D2458"/>
    <w:rsid w:val="007D3282"/>
    <w:rsid w:val="007D441C"/>
    <w:rsid w:val="007D50C5"/>
    <w:rsid w:val="007D56C8"/>
    <w:rsid w:val="007D662D"/>
    <w:rsid w:val="007D6CC1"/>
    <w:rsid w:val="007D7572"/>
    <w:rsid w:val="007D7A78"/>
    <w:rsid w:val="007E01B0"/>
    <w:rsid w:val="007E67BC"/>
    <w:rsid w:val="007E6B70"/>
    <w:rsid w:val="007F03FA"/>
    <w:rsid w:val="007F1E0F"/>
    <w:rsid w:val="007F2E52"/>
    <w:rsid w:val="007F4158"/>
    <w:rsid w:val="007F4D57"/>
    <w:rsid w:val="007F4F5A"/>
    <w:rsid w:val="007F6F7E"/>
    <w:rsid w:val="008002ED"/>
    <w:rsid w:val="0080083C"/>
    <w:rsid w:val="008015A0"/>
    <w:rsid w:val="00803C2B"/>
    <w:rsid w:val="00804DAC"/>
    <w:rsid w:val="008061E8"/>
    <w:rsid w:val="0080717D"/>
    <w:rsid w:val="0081322F"/>
    <w:rsid w:val="00814D1A"/>
    <w:rsid w:val="0081796C"/>
    <w:rsid w:val="008226F7"/>
    <w:rsid w:val="0082277F"/>
    <w:rsid w:val="008228EB"/>
    <w:rsid w:val="00822D09"/>
    <w:rsid w:val="00823983"/>
    <w:rsid w:val="00824710"/>
    <w:rsid w:val="00825350"/>
    <w:rsid w:val="008253DA"/>
    <w:rsid w:val="008261BA"/>
    <w:rsid w:val="0082620E"/>
    <w:rsid w:val="00826F86"/>
    <w:rsid w:val="008308A8"/>
    <w:rsid w:val="00830AD4"/>
    <w:rsid w:val="00830EFA"/>
    <w:rsid w:val="0083245F"/>
    <w:rsid w:val="0083397D"/>
    <w:rsid w:val="00833DAC"/>
    <w:rsid w:val="00834070"/>
    <w:rsid w:val="008357C4"/>
    <w:rsid w:val="00841085"/>
    <w:rsid w:val="008457AB"/>
    <w:rsid w:val="008467C7"/>
    <w:rsid w:val="00847289"/>
    <w:rsid w:val="00847E68"/>
    <w:rsid w:val="0085156E"/>
    <w:rsid w:val="00851A21"/>
    <w:rsid w:val="00852E18"/>
    <w:rsid w:val="008534E3"/>
    <w:rsid w:val="0085460F"/>
    <w:rsid w:val="00854D01"/>
    <w:rsid w:val="00854F30"/>
    <w:rsid w:val="008569A0"/>
    <w:rsid w:val="00856BDA"/>
    <w:rsid w:val="00857236"/>
    <w:rsid w:val="008613E1"/>
    <w:rsid w:val="008625C6"/>
    <w:rsid w:val="00863AF9"/>
    <w:rsid w:val="008709E0"/>
    <w:rsid w:val="00872034"/>
    <w:rsid w:val="008739F0"/>
    <w:rsid w:val="00874D3D"/>
    <w:rsid w:val="0087578B"/>
    <w:rsid w:val="008762FB"/>
    <w:rsid w:val="00876BE1"/>
    <w:rsid w:val="00877108"/>
    <w:rsid w:val="0087760E"/>
    <w:rsid w:val="00881602"/>
    <w:rsid w:val="00881822"/>
    <w:rsid w:val="00881D10"/>
    <w:rsid w:val="00883C49"/>
    <w:rsid w:val="00885752"/>
    <w:rsid w:val="00890239"/>
    <w:rsid w:val="00896E63"/>
    <w:rsid w:val="008A0B38"/>
    <w:rsid w:val="008A199E"/>
    <w:rsid w:val="008A534F"/>
    <w:rsid w:val="008A6FC6"/>
    <w:rsid w:val="008C3959"/>
    <w:rsid w:val="008C430E"/>
    <w:rsid w:val="008C4B69"/>
    <w:rsid w:val="008C514B"/>
    <w:rsid w:val="008C5899"/>
    <w:rsid w:val="008C6F21"/>
    <w:rsid w:val="008D0A60"/>
    <w:rsid w:val="008E1547"/>
    <w:rsid w:val="008E1AEB"/>
    <w:rsid w:val="008E34C7"/>
    <w:rsid w:val="008E4454"/>
    <w:rsid w:val="008E4FA4"/>
    <w:rsid w:val="008F0028"/>
    <w:rsid w:val="008F0153"/>
    <w:rsid w:val="008F3017"/>
    <w:rsid w:val="008F37DA"/>
    <w:rsid w:val="008F4966"/>
    <w:rsid w:val="009043A6"/>
    <w:rsid w:val="00905AA8"/>
    <w:rsid w:val="0090631F"/>
    <w:rsid w:val="00906664"/>
    <w:rsid w:val="00907F6C"/>
    <w:rsid w:val="00911F36"/>
    <w:rsid w:val="00912025"/>
    <w:rsid w:val="00913AFB"/>
    <w:rsid w:val="009142A6"/>
    <w:rsid w:val="00914737"/>
    <w:rsid w:val="009153A3"/>
    <w:rsid w:val="009219C0"/>
    <w:rsid w:val="00921A60"/>
    <w:rsid w:val="009222D0"/>
    <w:rsid w:val="00922E99"/>
    <w:rsid w:val="00924CAF"/>
    <w:rsid w:val="0092654C"/>
    <w:rsid w:val="00926AAE"/>
    <w:rsid w:val="0092724C"/>
    <w:rsid w:val="009323CF"/>
    <w:rsid w:val="009330C9"/>
    <w:rsid w:val="00934873"/>
    <w:rsid w:val="00940DFD"/>
    <w:rsid w:val="00945F2D"/>
    <w:rsid w:val="009466B9"/>
    <w:rsid w:val="00946E33"/>
    <w:rsid w:val="009512AF"/>
    <w:rsid w:val="00953D2E"/>
    <w:rsid w:val="00954406"/>
    <w:rsid w:val="0095510D"/>
    <w:rsid w:val="0095585A"/>
    <w:rsid w:val="009564C6"/>
    <w:rsid w:val="00956693"/>
    <w:rsid w:val="00960C98"/>
    <w:rsid w:val="009612F9"/>
    <w:rsid w:val="009658C9"/>
    <w:rsid w:val="009660A0"/>
    <w:rsid w:val="00972FA4"/>
    <w:rsid w:val="0097588E"/>
    <w:rsid w:val="00975B2D"/>
    <w:rsid w:val="0097756B"/>
    <w:rsid w:val="009850D2"/>
    <w:rsid w:val="009877D7"/>
    <w:rsid w:val="0099053A"/>
    <w:rsid w:val="00991346"/>
    <w:rsid w:val="00991A8E"/>
    <w:rsid w:val="00996CD3"/>
    <w:rsid w:val="009974E9"/>
    <w:rsid w:val="009A23BF"/>
    <w:rsid w:val="009A421C"/>
    <w:rsid w:val="009A575F"/>
    <w:rsid w:val="009A6145"/>
    <w:rsid w:val="009B00F3"/>
    <w:rsid w:val="009B0855"/>
    <w:rsid w:val="009B1E41"/>
    <w:rsid w:val="009B225B"/>
    <w:rsid w:val="009C13A0"/>
    <w:rsid w:val="009C3E58"/>
    <w:rsid w:val="009C6126"/>
    <w:rsid w:val="009C6843"/>
    <w:rsid w:val="009C78F9"/>
    <w:rsid w:val="009C7BEB"/>
    <w:rsid w:val="009D04A2"/>
    <w:rsid w:val="009D0BD8"/>
    <w:rsid w:val="009D0E04"/>
    <w:rsid w:val="009D5D3C"/>
    <w:rsid w:val="009D5E24"/>
    <w:rsid w:val="009D6E38"/>
    <w:rsid w:val="009D7825"/>
    <w:rsid w:val="009E2107"/>
    <w:rsid w:val="009E3917"/>
    <w:rsid w:val="009E4463"/>
    <w:rsid w:val="009E7C5A"/>
    <w:rsid w:val="009F0A19"/>
    <w:rsid w:val="009F295A"/>
    <w:rsid w:val="009F2FEC"/>
    <w:rsid w:val="009F5EAD"/>
    <w:rsid w:val="009F63D5"/>
    <w:rsid w:val="009F6880"/>
    <w:rsid w:val="009F6F82"/>
    <w:rsid w:val="009F7781"/>
    <w:rsid w:val="00A0096E"/>
    <w:rsid w:val="00A041B1"/>
    <w:rsid w:val="00A04211"/>
    <w:rsid w:val="00A0614D"/>
    <w:rsid w:val="00A064AE"/>
    <w:rsid w:val="00A0750C"/>
    <w:rsid w:val="00A0780D"/>
    <w:rsid w:val="00A104DD"/>
    <w:rsid w:val="00A10F4C"/>
    <w:rsid w:val="00A1510C"/>
    <w:rsid w:val="00A16E3B"/>
    <w:rsid w:val="00A20A46"/>
    <w:rsid w:val="00A21BB4"/>
    <w:rsid w:val="00A21E04"/>
    <w:rsid w:val="00A22EBA"/>
    <w:rsid w:val="00A2366A"/>
    <w:rsid w:val="00A25F49"/>
    <w:rsid w:val="00A26D06"/>
    <w:rsid w:val="00A26E22"/>
    <w:rsid w:val="00A3370D"/>
    <w:rsid w:val="00A34528"/>
    <w:rsid w:val="00A34DD1"/>
    <w:rsid w:val="00A34F7A"/>
    <w:rsid w:val="00A43569"/>
    <w:rsid w:val="00A4357A"/>
    <w:rsid w:val="00A43F72"/>
    <w:rsid w:val="00A442D4"/>
    <w:rsid w:val="00A44724"/>
    <w:rsid w:val="00A46FBF"/>
    <w:rsid w:val="00A50534"/>
    <w:rsid w:val="00A510B1"/>
    <w:rsid w:val="00A517C9"/>
    <w:rsid w:val="00A5334E"/>
    <w:rsid w:val="00A574FB"/>
    <w:rsid w:val="00A60613"/>
    <w:rsid w:val="00A60AE8"/>
    <w:rsid w:val="00A61A13"/>
    <w:rsid w:val="00A621AC"/>
    <w:rsid w:val="00A630FA"/>
    <w:rsid w:val="00A65412"/>
    <w:rsid w:val="00A674D4"/>
    <w:rsid w:val="00A676D7"/>
    <w:rsid w:val="00A718BD"/>
    <w:rsid w:val="00A73411"/>
    <w:rsid w:val="00A73A19"/>
    <w:rsid w:val="00A75A01"/>
    <w:rsid w:val="00A75D38"/>
    <w:rsid w:val="00A769A8"/>
    <w:rsid w:val="00A82B51"/>
    <w:rsid w:val="00A92AEE"/>
    <w:rsid w:val="00A96C9E"/>
    <w:rsid w:val="00AA0C63"/>
    <w:rsid w:val="00AA297C"/>
    <w:rsid w:val="00AA48BF"/>
    <w:rsid w:val="00AA601D"/>
    <w:rsid w:val="00AB1E89"/>
    <w:rsid w:val="00AB301A"/>
    <w:rsid w:val="00AB4589"/>
    <w:rsid w:val="00AC243D"/>
    <w:rsid w:val="00AC6783"/>
    <w:rsid w:val="00AC7CE2"/>
    <w:rsid w:val="00AC7DD1"/>
    <w:rsid w:val="00AD04D5"/>
    <w:rsid w:val="00AD2ED1"/>
    <w:rsid w:val="00AD3272"/>
    <w:rsid w:val="00AD337C"/>
    <w:rsid w:val="00AD3DE1"/>
    <w:rsid w:val="00AD5287"/>
    <w:rsid w:val="00AD600B"/>
    <w:rsid w:val="00AE11EE"/>
    <w:rsid w:val="00AE1622"/>
    <w:rsid w:val="00AE3A1E"/>
    <w:rsid w:val="00AE48D3"/>
    <w:rsid w:val="00AE66F2"/>
    <w:rsid w:val="00AF2935"/>
    <w:rsid w:val="00AF4F7A"/>
    <w:rsid w:val="00AF5EE7"/>
    <w:rsid w:val="00AF7E41"/>
    <w:rsid w:val="00B011B0"/>
    <w:rsid w:val="00B01436"/>
    <w:rsid w:val="00B02BF3"/>
    <w:rsid w:val="00B04428"/>
    <w:rsid w:val="00B062C4"/>
    <w:rsid w:val="00B12F4B"/>
    <w:rsid w:val="00B1354B"/>
    <w:rsid w:val="00B15A83"/>
    <w:rsid w:val="00B17B41"/>
    <w:rsid w:val="00B21130"/>
    <w:rsid w:val="00B214B0"/>
    <w:rsid w:val="00B218F5"/>
    <w:rsid w:val="00B225B8"/>
    <w:rsid w:val="00B22681"/>
    <w:rsid w:val="00B22914"/>
    <w:rsid w:val="00B22A05"/>
    <w:rsid w:val="00B25F37"/>
    <w:rsid w:val="00B300E6"/>
    <w:rsid w:val="00B33AF2"/>
    <w:rsid w:val="00B3567D"/>
    <w:rsid w:val="00B40096"/>
    <w:rsid w:val="00B409C5"/>
    <w:rsid w:val="00B40CDB"/>
    <w:rsid w:val="00B41208"/>
    <w:rsid w:val="00B42AD0"/>
    <w:rsid w:val="00B4375E"/>
    <w:rsid w:val="00B4436D"/>
    <w:rsid w:val="00B443E0"/>
    <w:rsid w:val="00B4563C"/>
    <w:rsid w:val="00B46530"/>
    <w:rsid w:val="00B478B9"/>
    <w:rsid w:val="00B47963"/>
    <w:rsid w:val="00B47FBF"/>
    <w:rsid w:val="00B5044A"/>
    <w:rsid w:val="00B5324C"/>
    <w:rsid w:val="00B54AF7"/>
    <w:rsid w:val="00B55A7E"/>
    <w:rsid w:val="00B56367"/>
    <w:rsid w:val="00B571D8"/>
    <w:rsid w:val="00B57301"/>
    <w:rsid w:val="00B57716"/>
    <w:rsid w:val="00B57ECD"/>
    <w:rsid w:val="00B62F31"/>
    <w:rsid w:val="00B637D5"/>
    <w:rsid w:val="00B64686"/>
    <w:rsid w:val="00B6475F"/>
    <w:rsid w:val="00B65A86"/>
    <w:rsid w:val="00B67459"/>
    <w:rsid w:val="00B71E48"/>
    <w:rsid w:val="00B73972"/>
    <w:rsid w:val="00B747BB"/>
    <w:rsid w:val="00B75017"/>
    <w:rsid w:val="00B81E46"/>
    <w:rsid w:val="00B832C7"/>
    <w:rsid w:val="00B83DEE"/>
    <w:rsid w:val="00B84133"/>
    <w:rsid w:val="00B85937"/>
    <w:rsid w:val="00B91420"/>
    <w:rsid w:val="00B91D13"/>
    <w:rsid w:val="00B92657"/>
    <w:rsid w:val="00B93A90"/>
    <w:rsid w:val="00B93CC6"/>
    <w:rsid w:val="00B9708C"/>
    <w:rsid w:val="00BA1322"/>
    <w:rsid w:val="00BA19CC"/>
    <w:rsid w:val="00BA3F15"/>
    <w:rsid w:val="00BA4349"/>
    <w:rsid w:val="00BA6AB6"/>
    <w:rsid w:val="00BA75DF"/>
    <w:rsid w:val="00BB6EEF"/>
    <w:rsid w:val="00BB6F3D"/>
    <w:rsid w:val="00BC1EAB"/>
    <w:rsid w:val="00BC57E8"/>
    <w:rsid w:val="00BC608E"/>
    <w:rsid w:val="00BC7440"/>
    <w:rsid w:val="00BC7C6E"/>
    <w:rsid w:val="00BD09AF"/>
    <w:rsid w:val="00BD48A6"/>
    <w:rsid w:val="00BD4A8C"/>
    <w:rsid w:val="00BD4D95"/>
    <w:rsid w:val="00BD4F9B"/>
    <w:rsid w:val="00BD5672"/>
    <w:rsid w:val="00BD5B5B"/>
    <w:rsid w:val="00BD5FC7"/>
    <w:rsid w:val="00BE0EF0"/>
    <w:rsid w:val="00BE191B"/>
    <w:rsid w:val="00BE3C5E"/>
    <w:rsid w:val="00BE4786"/>
    <w:rsid w:val="00BE6255"/>
    <w:rsid w:val="00BE6DD7"/>
    <w:rsid w:val="00BE7D84"/>
    <w:rsid w:val="00BF2B23"/>
    <w:rsid w:val="00BF4A1D"/>
    <w:rsid w:val="00BF530D"/>
    <w:rsid w:val="00BF58B4"/>
    <w:rsid w:val="00BF6DC8"/>
    <w:rsid w:val="00C001CC"/>
    <w:rsid w:val="00C002A4"/>
    <w:rsid w:val="00C00567"/>
    <w:rsid w:val="00C00E6A"/>
    <w:rsid w:val="00C02105"/>
    <w:rsid w:val="00C03E88"/>
    <w:rsid w:val="00C06013"/>
    <w:rsid w:val="00C07EAC"/>
    <w:rsid w:val="00C10AD6"/>
    <w:rsid w:val="00C11063"/>
    <w:rsid w:val="00C13ECF"/>
    <w:rsid w:val="00C14CDA"/>
    <w:rsid w:val="00C163AD"/>
    <w:rsid w:val="00C16508"/>
    <w:rsid w:val="00C16E2C"/>
    <w:rsid w:val="00C23670"/>
    <w:rsid w:val="00C251E8"/>
    <w:rsid w:val="00C2554C"/>
    <w:rsid w:val="00C262B8"/>
    <w:rsid w:val="00C2799F"/>
    <w:rsid w:val="00C27E51"/>
    <w:rsid w:val="00C31303"/>
    <w:rsid w:val="00C34142"/>
    <w:rsid w:val="00C34965"/>
    <w:rsid w:val="00C35D56"/>
    <w:rsid w:val="00C37D65"/>
    <w:rsid w:val="00C421CE"/>
    <w:rsid w:val="00C42A8B"/>
    <w:rsid w:val="00C43D23"/>
    <w:rsid w:val="00C44644"/>
    <w:rsid w:val="00C461A7"/>
    <w:rsid w:val="00C464B0"/>
    <w:rsid w:val="00C47BF1"/>
    <w:rsid w:val="00C510A9"/>
    <w:rsid w:val="00C51783"/>
    <w:rsid w:val="00C5456C"/>
    <w:rsid w:val="00C605F7"/>
    <w:rsid w:val="00C633D5"/>
    <w:rsid w:val="00C6363B"/>
    <w:rsid w:val="00C6634D"/>
    <w:rsid w:val="00C73697"/>
    <w:rsid w:val="00C763CF"/>
    <w:rsid w:val="00C80E19"/>
    <w:rsid w:val="00C819F4"/>
    <w:rsid w:val="00C81BB8"/>
    <w:rsid w:val="00C839C0"/>
    <w:rsid w:val="00C92D78"/>
    <w:rsid w:val="00C93DA1"/>
    <w:rsid w:val="00C946B2"/>
    <w:rsid w:val="00CA1563"/>
    <w:rsid w:val="00CA266D"/>
    <w:rsid w:val="00CA2ED4"/>
    <w:rsid w:val="00CA402E"/>
    <w:rsid w:val="00CA499F"/>
    <w:rsid w:val="00CB0193"/>
    <w:rsid w:val="00CB0F2D"/>
    <w:rsid w:val="00CB128C"/>
    <w:rsid w:val="00CB2ADB"/>
    <w:rsid w:val="00CB4D10"/>
    <w:rsid w:val="00CC2449"/>
    <w:rsid w:val="00CC4FC7"/>
    <w:rsid w:val="00CC52A9"/>
    <w:rsid w:val="00CC7C53"/>
    <w:rsid w:val="00CD0504"/>
    <w:rsid w:val="00CD3DB0"/>
    <w:rsid w:val="00CD6AD0"/>
    <w:rsid w:val="00CD7586"/>
    <w:rsid w:val="00CE0C38"/>
    <w:rsid w:val="00CE27AA"/>
    <w:rsid w:val="00CE4EC7"/>
    <w:rsid w:val="00CE5E77"/>
    <w:rsid w:val="00CE7F3F"/>
    <w:rsid w:val="00CF0280"/>
    <w:rsid w:val="00CF1419"/>
    <w:rsid w:val="00CF3610"/>
    <w:rsid w:val="00CF78DB"/>
    <w:rsid w:val="00CF7D14"/>
    <w:rsid w:val="00D021FA"/>
    <w:rsid w:val="00D0326E"/>
    <w:rsid w:val="00D05DDA"/>
    <w:rsid w:val="00D062E4"/>
    <w:rsid w:val="00D10C68"/>
    <w:rsid w:val="00D10D59"/>
    <w:rsid w:val="00D116E9"/>
    <w:rsid w:val="00D12CB0"/>
    <w:rsid w:val="00D13122"/>
    <w:rsid w:val="00D134DB"/>
    <w:rsid w:val="00D14D0B"/>
    <w:rsid w:val="00D16535"/>
    <w:rsid w:val="00D16AE7"/>
    <w:rsid w:val="00D206CF"/>
    <w:rsid w:val="00D21E2F"/>
    <w:rsid w:val="00D25A64"/>
    <w:rsid w:val="00D2642F"/>
    <w:rsid w:val="00D30096"/>
    <w:rsid w:val="00D30B58"/>
    <w:rsid w:val="00D34391"/>
    <w:rsid w:val="00D3447E"/>
    <w:rsid w:val="00D34B78"/>
    <w:rsid w:val="00D34F69"/>
    <w:rsid w:val="00D36EAA"/>
    <w:rsid w:val="00D36F1F"/>
    <w:rsid w:val="00D37DBC"/>
    <w:rsid w:val="00D41B4D"/>
    <w:rsid w:val="00D4218A"/>
    <w:rsid w:val="00D43365"/>
    <w:rsid w:val="00D440B8"/>
    <w:rsid w:val="00D44A55"/>
    <w:rsid w:val="00D44CF8"/>
    <w:rsid w:val="00D46CCD"/>
    <w:rsid w:val="00D46F2D"/>
    <w:rsid w:val="00D54D1D"/>
    <w:rsid w:val="00D55935"/>
    <w:rsid w:val="00D55B39"/>
    <w:rsid w:val="00D60BEB"/>
    <w:rsid w:val="00D619BE"/>
    <w:rsid w:val="00D6279E"/>
    <w:rsid w:val="00D6316D"/>
    <w:rsid w:val="00D64C75"/>
    <w:rsid w:val="00D65844"/>
    <w:rsid w:val="00D667B3"/>
    <w:rsid w:val="00D713D2"/>
    <w:rsid w:val="00D723CB"/>
    <w:rsid w:val="00D72AE1"/>
    <w:rsid w:val="00D72B7F"/>
    <w:rsid w:val="00D72E82"/>
    <w:rsid w:val="00D73290"/>
    <w:rsid w:val="00D73804"/>
    <w:rsid w:val="00D74C34"/>
    <w:rsid w:val="00D76D64"/>
    <w:rsid w:val="00D81D42"/>
    <w:rsid w:val="00D83BAC"/>
    <w:rsid w:val="00D83CD4"/>
    <w:rsid w:val="00D8401D"/>
    <w:rsid w:val="00D848EB"/>
    <w:rsid w:val="00D84971"/>
    <w:rsid w:val="00D90467"/>
    <w:rsid w:val="00D9220C"/>
    <w:rsid w:val="00D937FC"/>
    <w:rsid w:val="00D94199"/>
    <w:rsid w:val="00DA161F"/>
    <w:rsid w:val="00DA1907"/>
    <w:rsid w:val="00DA4EC7"/>
    <w:rsid w:val="00DA4FA4"/>
    <w:rsid w:val="00DA63F9"/>
    <w:rsid w:val="00DA7399"/>
    <w:rsid w:val="00DB3BE3"/>
    <w:rsid w:val="00DB484E"/>
    <w:rsid w:val="00DB5275"/>
    <w:rsid w:val="00DB74BF"/>
    <w:rsid w:val="00DC0733"/>
    <w:rsid w:val="00DC29F9"/>
    <w:rsid w:val="00DC2F2E"/>
    <w:rsid w:val="00DC4C06"/>
    <w:rsid w:val="00DC72C8"/>
    <w:rsid w:val="00DC78C2"/>
    <w:rsid w:val="00DD14C3"/>
    <w:rsid w:val="00DD2E88"/>
    <w:rsid w:val="00DD5988"/>
    <w:rsid w:val="00DD742A"/>
    <w:rsid w:val="00DE036C"/>
    <w:rsid w:val="00DE04BA"/>
    <w:rsid w:val="00DE0EF6"/>
    <w:rsid w:val="00DE15BA"/>
    <w:rsid w:val="00DE4B95"/>
    <w:rsid w:val="00DE756A"/>
    <w:rsid w:val="00DF02C0"/>
    <w:rsid w:val="00DF186C"/>
    <w:rsid w:val="00DF1C66"/>
    <w:rsid w:val="00DF4F1B"/>
    <w:rsid w:val="00DF588B"/>
    <w:rsid w:val="00DF5A4F"/>
    <w:rsid w:val="00DF6351"/>
    <w:rsid w:val="00DF7E19"/>
    <w:rsid w:val="00E0194B"/>
    <w:rsid w:val="00E0472A"/>
    <w:rsid w:val="00E05DF9"/>
    <w:rsid w:val="00E06269"/>
    <w:rsid w:val="00E1017A"/>
    <w:rsid w:val="00E10478"/>
    <w:rsid w:val="00E10DF8"/>
    <w:rsid w:val="00E12A47"/>
    <w:rsid w:val="00E12AF2"/>
    <w:rsid w:val="00E1323B"/>
    <w:rsid w:val="00E1350F"/>
    <w:rsid w:val="00E13D44"/>
    <w:rsid w:val="00E20D1B"/>
    <w:rsid w:val="00E21DB3"/>
    <w:rsid w:val="00E225D9"/>
    <w:rsid w:val="00E22A8E"/>
    <w:rsid w:val="00E23E07"/>
    <w:rsid w:val="00E27EA3"/>
    <w:rsid w:val="00E31D8A"/>
    <w:rsid w:val="00E333A1"/>
    <w:rsid w:val="00E34165"/>
    <w:rsid w:val="00E347BE"/>
    <w:rsid w:val="00E36E1F"/>
    <w:rsid w:val="00E3786B"/>
    <w:rsid w:val="00E37AF7"/>
    <w:rsid w:val="00E420BA"/>
    <w:rsid w:val="00E425A1"/>
    <w:rsid w:val="00E43EF1"/>
    <w:rsid w:val="00E44048"/>
    <w:rsid w:val="00E445FB"/>
    <w:rsid w:val="00E44AF2"/>
    <w:rsid w:val="00E46FB9"/>
    <w:rsid w:val="00E478D1"/>
    <w:rsid w:val="00E47F28"/>
    <w:rsid w:val="00E51363"/>
    <w:rsid w:val="00E51F19"/>
    <w:rsid w:val="00E523EF"/>
    <w:rsid w:val="00E56158"/>
    <w:rsid w:val="00E562D3"/>
    <w:rsid w:val="00E568A3"/>
    <w:rsid w:val="00E56CAE"/>
    <w:rsid w:val="00E57854"/>
    <w:rsid w:val="00E62477"/>
    <w:rsid w:val="00E640A4"/>
    <w:rsid w:val="00E65081"/>
    <w:rsid w:val="00E6676A"/>
    <w:rsid w:val="00E71501"/>
    <w:rsid w:val="00E732B9"/>
    <w:rsid w:val="00E7401C"/>
    <w:rsid w:val="00E74CD8"/>
    <w:rsid w:val="00E74FDF"/>
    <w:rsid w:val="00E753E7"/>
    <w:rsid w:val="00E762CB"/>
    <w:rsid w:val="00E7651E"/>
    <w:rsid w:val="00E76BA6"/>
    <w:rsid w:val="00E76D0E"/>
    <w:rsid w:val="00E76FD1"/>
    <w:rsid w:val="00E77E1C"/>
    <w:rsid w:val="00E83F11"/>
    <w:rsid w:val="00E84C97"/>
    <w:rsid w:val="00E86555"/>
    <w:rsid w:val="00E87DEE"/>
    <w:rsid w:val="00E87E28"/>
    <w:rsid w:val="00E87FCB"/>
    <w:rsid w:val="00E90318"/>
    <w:rsid w:val="00E90759"/>
    <w:rsid w:val="00E94D48"/>
    <w:rsid w:val="00E962F9"/>
    <w:rsid w:val="00EA1B3B"/>
    <w:rsid w:val="00EA56D2"/>
    <w:rsid w:val="00EB11DB"/>
    <w:rsid w:val="00EB3AB9"/>
    <w:rsid w:val="00EB5C10"/>
    <w:rsid w:val="00EC2BCB"/>
    <w:rsid w:val="00ED1898"/>
    <w:rsid w:val="00ED1A27"/>
    <w:rsid w:val="00ED464C"/>
    <w:rsid w:val="00ED502D"/>
    <w:rsid w:val="00ED51A1"/>
    <w:rsid w:val="00EE1FC2"/>
    <w:rsid w:val="00EE2BDC"/>
    <w:rsid w:val="00EE4049"/>
    <w:rsid w:val="00EE51C5"/>
    <w:rsid w:val="00EE7463"/>
    <w:rsid w:val="00EF1A8C"/>
    <w:rsid w:val="00EF4D75"/>
    <w:rsid w:val="00EF5161"/>
    <w:rsid w:val="00EF5B0B"/>
    <w:rsid w:val="00F03331"/>
    <w:rsid w:val="00F03378"/>
    <w:rsid w:val="00F07DFD"/>
    <w:rsid w:val="00F10621"/>
    <w:rsid w:val="00F108AA"/>
    <w:rsid w:val="00F10AE2"/>
    <w:rsid w:val="00F11427"/>
    <w:rsid w:val="00F12088"/>
    <w:rsid w:val="00F12DE6"/>
    <w:rsid w:val="00F15340"/>
    <w:rsid w:val="00F15380"/>
    <w:rsid w:val="00F200FB"/>
    <w:rsid w:val="00F20A90"/>
    <w:rsid w:val="00F21B62"/>
    <w:rsid w:val="00F252C6"/>
    <w:rsid w:val="00F2656A"/>
    <w:rsid w:val="00F30040"/>
    <w:rsid w:val="00F30B6F"/>
    <w:rsid w:val="00F30C2C"/>
    <w:rsid w:val="00F33F8D"/>
    <w:rsid w:val="00F37D67"/>
    <w:rsid w:val="00F40708"/>
    <w:rsid w:val="00F40800"/>
    <w:rsid w:val="00F41CD3"/>
    <w:rsid w:val="00F41F42"/>
    <w:rsid w:val="00F42238"/>
    <w:rsid w:val="00F440B0"/>
    <w:rsid w:val="00F512CE"/>
    <w:rsid w:val="00F51CCE"/>
    <w:rsid w:val="00F56D74"/>
    <w:rsid w:val="00F56F41"/>
    <w:rsid w:val="00F5777B"/>
    <w:rsid w:val="00F61817"/>
    <w:rsid w:val="00F619E4"/>
    <w:rsid w:val="00F62C92"/>
    <w:rsid w:val="00F634E9"/>
    <w:rsid w:val="00F63F2A"/>
    <w:rsid w:val="00F64D92"/>
    <w:rsid w:val="00F66BB6"/>
    <w:rsid w:val="00F739E0"/>
    <w:rsid w:val="00F73A43"/>
    <w:rsid w:val="00F73FA6"/>
    <w:rsid w:val="00F7638B"/>
    <w:rsid w:val="00F76B63"/>
    <w:rsid w:val="00F76C55"/>
    <w:rsid w:val="00F77B02"/>
    <w:rsid w:val="00F77D5B"/>
    <w:rsid w:val="00F822EA"/>
    <w:rsid w:val="00F83232"/>
    <w:rsid w:val="00F841C1"/>
    <w:rsid w:val="00F84FE1"/>
    <w:rsid w:val="00F91656"/>
    <w:rsid w:val="00F924D1"/>
    <w:rsid w:val="00F92939"/>
    <w:rsid w:val="00F93B70"/>
    <w:rsid w:val="00FA3DF4"/>
    <w:rsid w:val="00FA61BC"/>
    <w:rsid w:val="00FA6992"/>
    <w:rsid w:val="00FB1C42"/>
    <w:rsid w:val="00FB201F"/>
    <w:rsid w:val="00FB3813"/>
    <w:rsid w:val="00FB4223"/>
    <w:rsid w:val="00FB545D"/>
    <w:rsid w:val="00FB652B"/>
    <w:rsid w:val="00FB6836"/>
    <w:rsid w:val="00FC2C7B"/>
    <w:rsid w:val="00FC4F13"/>
    <w:rsid w:val="00FC5F71"/>
    <w:rsid w:val="00FC6DC7"/>
    <w:rsid w:val="00FD059D"/>
    <w:rsid w:val="00FD319F"/>
    <w:rsid w:val="00FD3F6D"/>
    <w:rsid w:val="00FD46EB"/>
    <w:rsid w:val="00FD6C1D"/>
    <w:rsid w:val="00FE0EC8"/>
    <w:rsid w:val="00FE10AA"/>
    <w:rsid w:val="00FE1EB5"/>
    <w:rsid w:val="00FE256F"/>
    <w:rsid w:val="00FE2AF2"/>
    <w:rsid w:val="00FE32C3"/>
    <w:rsid w:val="00FE335B"/>
    <w:rsid w:val="00FE50FD"/>
    <w:rsid w:val="00FF0072"/>
    <w:rsid w:val="00FF11DB"/>
    <w:rsid w:val="00FF2250"/>
    <w:rsid w:val="00FF52B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5A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F4F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F4F1B"/>
  </w:style>
  <w:style w:type="paragraph" w:styleId="Fuzeile">
    <w:name w:val="footer"/>
    <w:basedOn w:val="Standard"/>
    <w:link w:val="FuzeileZchn"/>
    <w:uiPriority w:val="99"/>
    <w:semiHidden/>
    <w:unhideWhenUsed/>
    <w:rsid w:val="00DF4F1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F4F1B"/>
  </w:style>
  <w:style w:type="paragraph" w:styleId="Sprechblasentext">
    <w:name w:val="Balloon Text"/>
    <w:basedOn w:val="Standard"/>
    <w:link w:val="SprechblasentextZchn"/>
    <w:uiPriority w:val="99"/>
    <w:semiHidden/>
    <w:unhideWhenUsed/>
    <w:rsid w:val="00DF4F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4F1B"/>
    <w:rPr>
      <w:rFonts w:ascii="Tahoma" w:hAnsi="Tahoma" w:cs="Tahoma"/>
      <w:sz w:val="16"/>
      <w:szCs w:val="16"/>
    </w:rPr>
  </w:style>
  <w:style w:type="paragraph" w:styleId="KeinLeerraum">
    <w:name w:val="No Spacing"/>
    <w:uiPriority w:val="1"/>
    <w:qFormat/>
    <w:rsid w:val="006B26FF"/>
    <w:pPr>
      <w:spacing w:after="0" w:line="240" w:lineRule="auto"/>
    </w:pPr>
    <w:rPr>
      <w:rFonts w:ascii="Calibri" w:eastAsia="Calibri" w:hAnsi="Calibri" w:cs="Times New Roman"/>
    </w:rPr>
  </w:style>
  <w:style w:type="character" w:styleId="Hervorhebung">
    <w:name w:val="Emphasis"/>
    <w:basedOn w:val="Absatz-Standardschriftart"/>
    <w:uiPriority w:val="20"/>
    <w:qFormat/>
    <w:rsid w:val="006B26FF"/>
    <w:rPr>
      <w:i/>
      <w:iCs/>
    </w:rPr>
  </w:style>
  <w:style w:type="paragraph" w:styleId="HTMLAdresse">
    <w:name w:val="HTML Address"/>
    <w:basedOn w:val="Standard"/>
    <w:link w:val="HTMLAdresseZchn"/>
    <w:uiPriority w:val="99"/>
    <w:unhideWhenUsed/>
    <w:rsid w:val="006B26FF"/>
    <w:pPr>
      <w:spacing w:after="0" w:line="240" w:lineRule="auto"/>
    </w:pPr>
    <w:rPr>
      <w:rFonts w:ascii="Times New Roman" w:eastAsia="Times New Roman" w:hAnsi="Times New Roman" w:cs="Times New Roman"/>
      <w:i/>
      <w:iCs/>
      <w:sz w:val="24"/>
      <w:szCs w:val="24"/>
      <w:lang w:eastAsia="de-DE"/>
    </w:rPr>
  </w:style>
  <w:style w:type="character" w:customStyle="1" w:styleId="HTMLAdresseZchn">
    <w:name w:val="HTML Adresse Zchn"/>
    <w:basedOn w:val="Absatz-Standardschriftart"/>
    <w:link w:val="HTMLAdresse"/>
    <w:uiPriority w:val="99"/>
    <w:rsid w:val="006B26FF"/>
    <w:rPr>
      <w:rFonts w:ascii="Times New Roman" w:eastAsia="Times New Roman" w:hAnsi="Times New Roman" w:cs="Times New Roman"/>
      <w:i/>
      <w:iCs/>
      <w:sz w:val="24"/>
      <w:szCs w:val="24"/>
      <w:lang w:eastAsia="de-DE"/>
    </w:rPr>
  </w:style>
  <w:style w:type="paragraph" w:customStyle="1" w:styleId="Default">
    <w:name w:val="Default"/>
    <w:rsid w:val="006B26F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242F7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4099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m-ac.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gm-ac.d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A15317-6D9A-4C70-BAB1-6A0B564E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2226</Words>
  <Characters>14024</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Groehl</dc:creator>
  <cp:lastModifiedBy>Sebastian Groehl</cp:lastModifiedBy>
  <cp:revision>7</cp:revision>
  <cp:lastPrinted>2020-01-11T14:37:00Z</cp:lastPrinted>
  <dcterms:created xsi:type="dcterms:W3CDTF">2020-09-04T17:38:00Z</dcterms:created>
  <dcterms:modified xsi:type="dcterms:W3CDTF">2020-09-04T18:06:00Z</dcterms:modified>
</cp:coreProperties>
</file>